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4EE79" w14:textId="77777777" w:rsidR="00A67242" w:rsidRDefault="00A67242" w:rsidP="00105DDC">
      <w:pPr>
        <w:spacing w:after="0" w:line="240" w:lineRule="auto"/>
        <w:jc w:val="center"/>
        <w:rPr>
          <w:b/>
          <w:sz w:val="28"/>
          <w:szCs w:val="28"/>
        </w:rPr>
      </w:pPr>
    </w:p>
    <w:p w14:paraId="1E6D6150" w14:textId="63EDD648" w:rsidR="001413CE" w:rsidRPr="008C1529" w:rsidRDefault="005A3F54" w:rsidP="00105DDC">
      <w:pPr>
        <w:spacing w:after="0" w:line="240" w:lineRule="auto"/>
        <w:jc w:val="center"/>
        <w:rPr>
          <w:b/>
          <w:sz w:val="28"/>
          <w:szCs w:val="28"/>
        </w:rPr>
      </w:pPr>
      <w:r w:rsidRPr="008C1529">
        <w:rPr>
          <w:b/>
          <w:sz w:val="28"/>
          <w:szCs w:val="28"/>
        </w:rPr>
        <w:t xml:space="preserve">RÁMCOVÁ </w:t>
      </w:r>
      <w:r w:rsidR="005E3945">
        <w:rPr>
          <w:b/>
          <w:sz w:val="28"/>
          <w:szCs w:val="28"/>
        </w:rPr>
        <w:t xml:space="preserve">KÚPNA </w:t>
      </w:r>
      <w:r w:rsidR="0025355C">
        <w:rPr>
          <w:b/>
          <w:sz w:val="28"/>
          <w:szCs w:val="28"/>
        </w:rPr>
        <w:t>ZMLUVA</w:t>
      </w:r>
      <w:r w:rsidR="002C6975" w:rsidRPr="008C1529">
        <w:rPr>
          <w:b/>
          <w:sz w:val="28"/>
          <w:szCs w:val="28"/>
        </w:rPr>
        <w:t xml:space="preserve"> </w:t>
      </w:r>
      <w:r w:rsidR="00E86141" w:rsidRPr="008C1529">
        <w:rPr>
          <w:b/>
          <w:sz w:val="28"/>
          <w:szCs w:val="28"/>
        </w:rPr>
        <w:t>č</w:t>
      </w:r>
      <w:r w:rsidR="002C6975" w:rsidRPr="008C1529">
        <w:rPr>
          <w:b/>
          <w:sz w:val="28"/>
          <w:szCs w:val="28"/>
        </w:rPr>
        <w:t xml:space="preserve">. </w:t>
      </w:r>
      <w:r w:rsidR="00312368" w:rsidRPr="008C1529">
        <w:rPr>
          <w:b/>
          <w:sz w:val="28"/>
          <w:szCs w:val="28"/>
        </w:rPr>
        <w:t>....</w:t>
      </w:r>
      <w:r w:rsidR="00517873">
        <w:rPr>
          <w:b/>
          <w:sz w:val="28"/>
          <w:szCs w:val="28"/>
        </w:rPr>
        <w:t xml:space="preserve"> </w:t>
      </w:r>
      <w:r w:rsidR="002C6975" w:rsidRPr="008C1529">
        <w:rPr>
          <w:b/>
          <w:sz w:val="28"/>
          <w:szCs w:val="28"/>
        </w:rPr>
        <w:t>/</w:t>
      </w:r>
      <w:r w:rsidR="0025355C">
        <w:rPr>
          <w:b/>
          <w:sz w:val="28"/>
          <w:szCs w:val="28"/>
        </w:rPr>
        <w:t>............</w:t>
      </w:r>
    </w:p>
    <w:p w14:paraId="653B0D3B" w14:textId="77777777" w:rsidR="005A3F54" w:rsidRPr="008C1529" w:rsidRDefault="005A3F54" w:rsidP="00105DDC">
      <w:pPr>
        <w:spacing w:after="0" w:line="240" w:lineRule="auto"/>
        <w:jc w:val="center"/>
        <w:rPr>
          <w:b/>
        </w:rPr>
      </w:pPr>
    </w:p>
    <w:p w14:paraId="2577821A" w14:textId="320310CB" w:rsidR="005A3F54" w:rsidRPr="00517873" w:rsidRDefault="005A3F54" w:rsidP="00105DDC">
      <w:pPr>
        <w:spacing w:after="0" w:line="240" w:lineRule="auto"/>
        <w:jc w:val="center"/>
        <w:rPr>
          <w:rFonts w:asciiTheme="minorHAnsi" w:hAnsiTheme="minorHAnsi" w:cstheme="minorHAnsi"/>
          <w:sz w:val="21"/>
          <w:szCs w:val="21"/>
        </w:rPr>
      </w:pPr>
      <w:r w:rsidRPr="00517873">
        <w:rPr>
          <w:rFonts w:asciiTheme="minorHAnsi" w:hAnsiTheme="minorHAnsi" w:cstheme="minorHAnsi"/>
          <w:sz w:val="21"/>
          <w:szCs w:val="21"/>
        </w:rPr>
        <w:t xml:space="preserve">na dodávku </w:t>
      </w:r>
      <w:r w:rsidR="00C12BC9">
        <w:rPr>
          <w:rFonts w:asciiTheme="minorHAnsi" w:hAnsiTheme="minorHAnsi" w:cstheme="minorHAnsi"/>
          <w:sz w:val="21"/>
          <w:szCs w:val="21"/>
        </w:rPr>
        <w:t>nabíjacích staníc na elektrobicykle</w:t>
      </w:r>
      <w:r w:rsidR="00BC14F5" w:rsidRPr="00517873">
        <w:rPr>
          <w:rFonts w:asciiTheme="minorHAnsi" w:hAnsiTheme="minorHAnsi" w:cstheme="minorHAnsi"/>
          <w:sz w:val="21"/>
          <w:szCs w:val="21"/>
        </w:rPr>
        <w:t xml:space="preserve">, </w:t>
      </w:r>
      <w:r w:rsidRPr="00517873">
        <w:rPr>
          <w:rFonts w:asciiTheme="minorHAnsi" w:hAnsiTheme="minorHAnsi" w:cstheme="minorHAnsi"/>
          <w:sz w:val="21"/>
          <w:szCs w:val="21"/>
        </w:rPr>
        <w:t>uzavretá podľa §</w:t>
      </w:r>
      <w:r w:rsidR="002C3156" w:rsidRPr="00517873">
        <w:rPr>
          <w:rFonts w:asciiTheme="minorHAnsi" w:hAnsiTheme="minorHAnsi" w:cstheme="minorHAnsi"/>
          <w:sz w:val="21"/>
          <w:szCs w:val="21"/>
        </w:rPr>
        <w:t xml:space="preserve"> </w:t>
      </w:r>
      <w:r w:rsidR="00BC14F5" w:rsidRPr="00517873">
        <w:rPr>
          <w:rFonts w:asciiTheme="minorHAnsi" w:hAnsiTheme="minorHAnsi" w:cstheme="minorHAnsi"/>
          <w:sz w:val="21"/>
          <w:szCs w:val="21"/>
        </w:rPr>
        <w:t>269</w:t>
      </w:r>
      <w:r w:rsidRPr="00517873">
        <w:rPr>
          <w:rFonts w:asciiTheme="minorHAnsi" w:hAnsiTheme="minorHAnsi" w:cstheme="minorHAnsi"/>
          <w:sz w:val="21"/>
          <w:szCs w:val="21"/>
        </w:rPr>
        <w:t xml:space="preserve"> </w:t>
      </w:r>
      <w:r w:rsidR="005E3945" w:rsidRPr="00517873">
        <w:rPr>
          <w:rFonts w:asciiTheme="minorHAnsi" w:hAnsiTheme="minorHAnsi" w:cstheme="minorHAnsi"/>
          <w:bCs/>
          <w:sz w:val="21"/>
          <w:szCs w:val="21"/>
        </w:rPr>
        <w:t xml:space="preserve">ods. </w:t>
      </w:r>
      <w:smartTag w:uri="urn:schemas-microsoft-com:office:smarttags" w:element="metricconverter">
        <w:smartTagPr>
          <w:attr w:name="ProductID" w:val="2 a"/>
        </w:smartTagPr>
        <w:r w:rsidR="005E3945" w:rsidRPr="00517873">
          <w:rPr>
            <w:rFonts w:asciiTheme="minorHAnsi" w:hAnsiTheme="minorHAnsi" w:cstheme="minorHAnsi"/>
            <w:bCs/>
            <w:sz w:val="21"/>
            <w:szCs w:val="21"/>
          </w:rPr>
          <w:t>2 a</w:t>
        </w:r>
      </w:smartTag>
      <w:r w:rsidR="005E3945" w:rsidRPr="00517873">
        <w:rPr>
          <w:rFonts w:asciiTheme="minorHAnsi" w:hAnsiTheme="minorHAnsi" w:cstheme="minorHAnsi"/>
          <w:bCs/>
          <w:sz w:val="21"/>
          <w:szCs w:val="21"/>
        </w:rPr>
        <w:t xml:space="preserve"> § 409 a nasl. zák. č. 513/1991 Obchodného zákonníka</w:t>
      </w:r>
    </w:p>
    <w:p w14:paraId="74C6E7F9" w14:textId="77777777" w:rsidR="005A3F54" w:rsidRPr="00517873" w:rsidRDefault="005A3F54" w:rsidP="00105DDC">
      <w:pPr>
        <w:spacing w:after="0" w:line="240" w:lineRule="auto"/>
        <w:jc w:val="center"/>
        <w:rPr>
          <w:rFonts w:asciiTheme="minorHAnsi" w:hAnsiTheme="minorHAnsi" w:cstheme="minorHAnsi"/>
          <w:sz w:val="21"/>
          <w:szCs w:val="21"/>
        </w:rPr>
      </w:pPr>
    </w:p>
    <w:p w14:paraId="0DBE3512" w14:textId="5626BEA0" w:rsidR="005E3945" w:rsidRPr="00987C5A" w:rsidRDefault="00987C5A" w:rsidP="00105DDC">
      <w:pPr>
        <w:spacing w:after="0" w:line="240" w:lineRule="auto"/>
        <w:jc w:val="center"/>
        <w:rPr>
          <w:rFonts w:asciiTheme="minorHAnsi" w:hAnsiTheme="minorHAnsi" w:cstheme="minorHAnsi"/>
          <w:b/>
          <w:bCs/>
          <w:sz w:val="21"/>
          <w:szCs w:val="21"/>
        </w:rPr>
      </w:pPr>
      <w:r w:rsidRPr="00987C5A">
        <w:rPr>
          <w:rFonts w:asciiTheme="minorHAnsi" w:hAnsiTheme="minorHAnsi" w:cstheme="minorHAnsi"/>
          <w:b/>
          <w:bCs/>
          <w:sz w:val="21"/>
          <w:szCs w:val="21"/>
        </w:rPr>
        <w:t>Zmluvné strany</w:t>
      </w:r>
    </w:p>
    <w:p w14:paraId="276BEA9A" w14:textId="77777777" w:rsidR="00987C5A" w:rsidRPr="00517873" w:rsidRDefault="00987C5A" w:rsidP="00105DDC">
      <w:pPr>
        <w:spacing w:after="0" w:line="240" w:lineRule="auto"/>
        <w:jc w:val="center"/>
        <w:rPr>
          <w:rFonts w:asciiTheme="minorHAnsi" w:hAnsiTheme="minorHAnsi" w:cstheme="minorHAnsi"/>
          <w:sz w:val="21"/>
          <w:szCs w:val="21"/>
        </w:rPr>
      </w:pPr>
    </w:p>
    <w:p w14:paraId="55069F85" w14:textId="45102C39" w:rsidR="00481AD9" w:rsidRPr="00517873" w:rsidRDefault="005A3F54" w:rsidP="00481AD9">
      <w:pPr>
        <w:pStyle w:val="NoSpacing"/>
        <w:rPr>
          <w:b/>
          <w:sz w:val="21"/>
          <w:szCs w:val="21"/>
        </w:rPr>
      </w:pPr>
      <w:r w:rsidRPr="00987C5A">
        <w:rPr>
          <w:rFonts w:cstheme="minorHAnsi"/>
          <w:b/>
          <w:bCs/>
          <w:sz w:val="21"/>
          <w:szCs w:val="21"/>
        </w:rPr>
        <w:t>Kupujúci</w:t>
      </w:r>
      <w:r w:rsidR="00105DDC" w:rsidRPr="00517873">
        <w:rPr>
          <w:rFonts w:cstheme="minorHAnsi"/>
          <w:sz w:val="21"/>
          <w:szCs w:val="21"/>
        </w:rPr>
        <w:tab/>
      </w:r>
      <w:r w:rsidR="002557B6" w:rsidRPr="00517873">
        <w:rPr>
          <w:rFonts w:cstheme="minorHAnsi"/>
          <w:sz w:val="21"/>
          <w:szCs w:val="21"/>
        </w:rPr>
        <w:t>:</w:t>
      </w:r>
      <w:r w:rsidR="00481AD9" w:rsidRPr="00517873">
        <w:rPr>
          <w:rFonts w:cstheme="minorHAnsi"/>
          <w:sz w:val="21"/>
          <w:szCs w:val="21"/>
        </w:rPr>
        <w:tab/>
      </w:r>
      <w:r w:rsidR="00217014">
        <w:rPr>
          <w:b/>
          <w:sz w:val="21"/>
          <w:szCs w:val="21"/>
        </w:rPr>
        <w:t>Klaster Orava, oocr</w:t>
      </w:r>
    </w:p>
    <w:p w14:paraId="39D5F1D6" w14:textId="77777777" w:rsidR="00217014" w:rsidRDefault="00217014" w:rsidP="00481AD9">
      <w:pPr>
        <w:pStyle w:val="NoSpacing"/>
        <w:ind w:left="1418" w:firstLine="709"/>
        <w:rPr>
          <w:rStyle w:val="Predvolenpsmoodseku"/>
          <w:rFonts w:cs="Calibri"/>
          <w:b/>
          <w:bCs/>
          <w:color w:val="000000"/>
        </w:rPr>
      </w:pPr>
      <w:r>
        <w:rPr>
          <w:rStyle w:val="Predvolenpsmoodseku"/>
          <w:rFonts w:cs="Calibri"/>
          <w:b/>
          <w:bCs/>
          <w:color w:val="000000"/>
        </w:rPr>
        <w:t>Hviedoslavovo nám.1651/2</w:t>
      </w:r>
    </w:p>
    <w:p w14:paraId="5220C540" w14:textId="78421BFD" w:rsidR="00217014" w:rsidRDefault="00217014" w:rsidP="00E31862">
      <w:pPr>
        <w:tabs>
          <w:tab w:val="left" w:pos="1701"/>
        </w:tabs>
        <w:spacing w:after="0" w:line="240" w:lineRule="auto"/>
        <w:rPr>
          <w:rFonts w:asciiTheme="minorHAnsi" w:hAnsiTheme="minorHAnsi" w:cstheme="minorHAnsi"/>
          <w:sz w:val="21"/>
          <w:szCs w:val="21"/>
        </w:rPr>
      </w:pPr>
      <w:r>
        <w:rPr>
          <w:rStyle w:val="Predvolenpsmoodseku"/>
          <w:rFonts w:cs="Calibri"/>
          <w:b/>
          <w:bCs/>
          <w:color w:val="000000"/>
        </w:rPr>
        <w:tab/>
      </w:r>
      <w:r>
        <w:rPr>
          <w:rStyle w:val="Predvolenpsmoodseku"/>
          <w:rFonts w:cs="Calibri"/>
          <w:b/>
          <w:bCs/>
          <w:color w:val="000000"/>
        </w:rPr>
        <w:tab/>
        <w:t>026 01 Dolný Kubín</w:t>
      </w:r>
      <w:r w:rsidRPr="00517873">
        <w:rPr>
          <w:rFonts w:asciiTheme="minorHAnsi" w:hAnsiTheme="minorHAnsi" w:cstheme="minorHAnsi"/>
          <w:sz w:val="21"/>
          <w:szCs w:val="21"/>
        </w:rPr>
        <w:t xml:space="preserve"> </w:t>
      </w:r>
    </w:p>
    <w:p w14:paraId="40464A7A" w14:textId="26D1D1CC" w:rsidR="00312368" w:rsidRPr="00517873" w:rsidRDefault="00397796" w:rsidP="00E31862">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Zastúpený</w:t>
      </w:r>
      <w:r w:rsidR="00105DDC" w:rsidRPr="00517873">
        <w:rPr>
          <w:rFonts w:asciiTheme="minorHAnsi" w:hAnsiTheme="minorHAnsi" w:cstheme="minorHAnsi"/>
          <w:sz w:val="21"/>
          <w:szCs w:val="21"/>
        </w:rPr>
        <w:tab/>
      </w:r>
      <w:r w:rsidR="002557B6" w:rsidRPr="00517873">
        <w:rPr>
          <w:rFonts w:asciiTheme="minorHAnsi" w:hAnsiTheme="minorHAnsi" w:cstheme="minorHAnsi"/>
          <w:sz w:val="21"/>
          <w:szCs w:val="21"/>
        </w:rPr>
        <w:t>:</w:t>
      </w:r>
      <w:r w:rsidR="00CF41C3" w:rsidRPr="00517873">
        <w:rPr>
          <w:rFonts w:asciiTheme="minorHAnsi" w:hAnsiTheme="minorHAnsi" w:cstheme="minorHAnsi"/>
          <w:sz w:val="21"/>
          <w:szCs w:val="21"/>
        </w:rPr>
        <w:tab/>
      </w:r>
      <w:r w:rsidR="00217014">
        <w:rPr>
          <w:rStyle w:val="Predvolenpsmoodseku"/>
          <w:rFonts w:cs="Calibri"/>
          <w:b/>
        </w:rPr>
        <w:t>Ing. Vladimír Šiška, predseda predstavenstva</w:t>
      </w:r>
    </w:p>
    <w:p w14:paraId="63A403EF" w14:textId="0CB94637" w:rsidR="00BA7D19" w:rsidRPr="00517873" w:rsidRDefault="00216FA5" w:rsidP="00E31862">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Bankové spojenie:</w:t>
      </w:r>
      <w:r w:rsidR="00CF41C3" w:rsidRPr="00517873">
        <w:rPr>
          <w:rFonts w:asciiTheme="minorHAnsi" w:hAnsiTheme="minorHAnsi" w:cstheme="minorHAnsi"/>
          <w:sz w:val="21"/>
          <w:szCs w:val="21"/>
        </w:rPr>
        <w:tab/>
      </w:r>
      <w:r w:rsidR="00F849B1" w:rsidRPr="00517873">
        <w:rPr>
          <w:rFonts w:asciiTheme="minorHAnsi" w:hAnsiTheme="minorHAnsi" w:cstheme="minorHAnsi"/>
          <w:sz w:val="21"/>
          <w:szCs w:val="21"/>
        </w:rPr>
        <w:t xml:space="preserve">        </w:t>
      </w:r>
      <w:r w:rsidR="00E31862" w:rsidRPr="00517873">
        <w:rPr>
          <w:rFonts w:asciiTheme="minorHAnsi" w:hAnsiTheme="minorHAnsi" w:cstheme="minorHAnsi"/>
          <w:sz w:val="21"/>
          <w:szCs w:val="21"/>
        </w:rPr>
        <w:t xml:space="preserve"> </w:t>
      </w:r>
    </w:p>
    <w:p w14:paraId="2637CAF5" w14:textId="3AC76E25" w:rsidR="005A3F54" w:rsidRPr="00517873" w:rsidRDefault="005A3F54" w:rsidP="00E31862">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Číslo účtu</w:t>
      </w:r>
      <w:r w:rsidR="00105DDC" w:rsidRPr="00517873">
        <w:rPr>
          <w:rFonts w:asciiTheme="minorHAnsi" w:hAnsiTheme="minorHAnsi" w:cstheme="minorHAnsi"/>
          <w:sz w:val="21"/>
          <w:szCs w:val="21"/>
        </w:rPr>
        <w:tab/>
      </w:r>
      <w:r w:rsidR="002557B6" w:rsidRPr="00517873">
        <w:rPr>
          <w:rFonts w:asciiTheme="minorHAnsi" w:hAnsiTheme="minorHAnsi" w:cstheme="minorHAnsi"/>
          <w:sz w:val="21"/>
          <w:szCs w:val="21"/>
        </w:rPr>
        <w:t>:</w:t>
      </w:r>
      <w:r w:rsidRPr="00517873">
        <w:rPr>
          <w:rFonts w:asciiTheme="minorHAnsi" w:hAnsiTheme="minorHAnsi" w:cstheme="minorHAnsi"/>
          <w:sz w:val="21"/>
          <w:szCs w:val="21"/>
        </w:rPr>
        <w:tab/>
      </w:r>
    </w:p>
    <w:p w14:paraId="4571D865" w14:textId="5121AC39" w:rsidR="00312368" w:rsidRPr="00517873" w:rsidRDefault="005A3F54" w:rsidP="00E31862">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IČO</w:t>
      </w:r>
      <w:r w:rsidR="00105DDC" w:rsidRPr="00517873">
        <w:rPr>
          <w:rFonts w:asciiTheme="minorHAnsi" w:hAnsiTheme="minorHAnsi" w:cstheme="minorHAnsi"/>
          <w:sz w:val="21"/>
          <w:szCs w:val="21"/>
        </w:rPr>
        <w:tab/>
      </w:r>
      <w:r w:rsidR="002557B6" w:rsidRPr="00517873">
        <w:rPr>
          <w:rFonts w:asciiTheme="minorHAnsi" w:hAnsiTheme="minorHAnsi" w:cstheme="minorHAnsi"/>
          <w:sz w:val="21"/>
          <w:szCs w:val="21"/>
        </w:rPr>
        <w:t>:</w:t>
      </w:r>
      <w:r w:rsidRPr="00517873">
        <w:rPr>
          <w:rFonts w:asciiTheme="minorHAnsi" w:hAnsiTheme="minorHAnsi" w:cstheme="minorHAnsi"/>
          <w:sz w:val="21"/>
          <w:szCs w:val="21"/>
        </w:rPr>
        <w:tab/>
      </w:r>
      <w:r w:rsidR="00217014">
        <w:rPr>
          <w:rStyle w:val="Predvolenpsmoodseku"/>
          <w:rFonts w:cs="Calibri"/>
          <w:color w:val="000000"/>
        </w:rPr>
        <w:t>422 19 701</w:t>
      </w:r>
    </w:p>
    <w:p w14:paraId="3B8767CB" w14:textId="64ED898D" w:rsidR="00105DDC" w:rsidRPr="00517873" w:rsidRDefault="002E6C6C" w:rsidP="00E31862">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DIČ</w:t>
      </w:r>
      <w:r w:rsidR="00105DDC" w:rsidRPr="00517873">
        <w:rPr>
          <w:rFonts w:asciiTheme="minorHAnsi" w:hAnsiTheme="minorHAnsi" w:cstheme="minorHAnsi"/>
          <w:sz w:val="21"/>
          <w:szCs w:val="21"/>
        </w:rPr>
        <w:tab/>
      </w:r>
      <w:r w:rsidR="002557B6" w:rsidRPr="00517873">
        <w:rPr>
          <w:rFonts w:asciiTheme="minorHAnsi" w:hAnsiTheme="minorHAnsi" w:cstheme="minorHAnsi"/>
          <w:sz w:val="21"/>
          <w:szCs w:val="21"/>
        </w:rPr>
        <w:t>:</w:t>
      </w:r>
      <w:r w:rsidRPr="00517873">
        <w:rPr>
          <w:rFonts w:asciiTheme="minorHAnsi" w:hAnsiTheme="minorHAnsi" w:cstheme="minorHAnsi"/>
          <w:sz w:val="21"/>
          <w:szCs w:val="21"/>
        </w:rPr>
        <w:tab/>
      </w:r>
      <w:r w:rsidR="00217014" w:rsidRPr="00F85432">
        <w:rPr>
          <w:rStyle w:val="Predvolenpsmoodseku"/>
          <w:rFonts w:cs="Calibri"/>
          <w:sz w:val="21"/>
          <w:szCs w:val="21"/>
        </w:rPr>
        <w:t>202 341 3898</w:t>
      </w:r>
    </w:p>
    <w:p w14:paraId="54A5AD10" w14:textId="77777777" w:rsidR="00E36086" w:rsidRPr="00517873" w:rsidRDefault="00E36086" w:rsidP="00E31862">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E-mail</w:t>
      </w:r>
      <w:r w:rsidRPr="00517873">
        <w:rPr>
          <w:rFonts w:asciiTheme="minorHAnsi" w:hAnsiTheme="minorHAnsi" w:cstheme="minorHAnsi"/>
          <w:sz w:val="21"/>
          <w:szCs w:val="21"/>
        </w:rPr>
        <w:tab/>
        <w:t>:</w:t>
      </w:r>
    </w:p>
    <w:p w14:paraId="72ED223D" w14:textId="77777777" w:rsidR="00105DDC" w:rsidRPr="00517873" w:rsidRDefault="005E3945" w:rsidP="00E31862">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ab/>
      </w:r>
      <w:r w:rsidRPr="00517873">
        <w:rPr>
          <w:rFonts w:asciiTheme="minorHAnsi" w:hAnsiTheme="minorHAnsi" w:cstheme="minorHAnsi"/>
          <w:sz w:val="21"/>
          <w:szCs w:val="21"/>
        </w:rPr>
        <w:tab/>
        <w:t>(ďalej len „kupujúci“)</w:t>
      </w:r>
    </w:p>
    <w:p w14:paraId="0E477FCA" w14:textId="77777777" w:rsidR="00E31862" w:rsidRPr="00517873" w:rsidRDefault="00E31862" w:rsidP="00E31862">
      <w:pPr>
        <w:tabs>
          <w:tab w:val="left" w:pos="1701"/>
        </w:tabs>
        <w:spacing w:after="0" w:line="240" w:lineRule="auto"/>
        <w:rPr>
          <w:rFonts w:asciiTheme="minorHAnsi" w:hAnsiTheme="minorHAnsi" w:cstheme="minorHAnsi"/>
          <w:sz w:val="21"/>
          <w:szCs w:val="21"/>
        </w:rPr>
      </w:pPr>
    </w:p>
    <w:p w14:paraId="67FE2526" w14:textId="77777777" w:rsidR="005A3F54" w:rsidRPr="00517873" w:rsidRDefault="00105DDC" w:rsidP="00E31862">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ab/>
      </w:r>
      <w:r w:rsidRPr="00517873">
        <w:rPr>
          <w:rFonts w:asciiTheme="minorHAnsi" w:hAnsiTheme="minorHAnsi" w:cstheme="minorHAnsi"/>
          <w:sz w:val="21"/>
          <w:szCs w:val="21"/>
        </w:rPr>
        <w:tab/>
      </w:r>
      <w:r w:rsidRPr="00517873">
        <w:rPr>
          <w:rFonts w:asciiTheme="minorHAnsi" w:hAnsiTheme="minorHAnsi" w:cstheme="minorHAnsi"/>
          <w:sz w:val="21"/>
          <w:szCs w:val="21"/>
        </w:rPr>
        <w:tab/>
      </w:r>
      <w:r w:rsidR="005A3F54" w:rsidRPr="00517873">
        <w:rPr>
          <w:rFonts w:asciiTheme="minorHAnsi" w:hAnsiTheme="minorHAnsi" w:cstheme="minorHAnsi"/>
          <w:sz w:val="21"/>
          <w:szCs w:val="21"/>
        </w:rPr>
        <w:t>a</w:t>
      </w:r>
    </w:p>
    <w:p w14:paraId="1BE4088F" w14:textId="77777777" w:rsidR="005A3F54" w:rsidRPr="00517873" w:rsidRDefault="005A3F54" w:rsidP="00E31862">
      <w:pPr>
        <w:tabs>
          <w:tab w:val="left" w:pos="1701"/>
        </w:tabs>
        <w:spacing w:after="0" w:line="240" w:lineRule="auto"/>
        <w:rPr>
          <w:rFonts w:asciiTheme="minorHAnsi" w:hAnsiTheme="minorHAnsi" w:cstheme="minorHAnsi"/>
          <w:sz w:val="21"/>
          <w:szCs w:val="21"/>
        </w:rPr>
      </w:pPr>
    </w:p>
    <w:p w14:paraId="1629230E" w14:textId="77777777" w:rsidR="005A3F54" w:rsidRPr="00517873" w:rsidRDefault="005A3F54" w:rsidP="00105DDC">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b/>
          <w:sz w:val="21"/>
          <w:szCs w:val="21"/>
        </w:rPr>
        <w:t>Predávajúci</w:t>
      </w:r>
      <w:r w:rsidR="00105DDC" w:rsidRPr="00517873">
        <w:rPr>
          <w:rFonts w:asciiTheme="minorHAnsi" w:hAnsiTheme="minorHAnsi" w:cstheme="minorHAnsi"/>
          <w:b/>
          <w:sz w:val="21"/>
          <w:szCs w:val="21"/>
        </w:rPr>
        <w:tab/>
      </w:r>
      <w:r w:rsidR="002557B6" w:rsidRPr="00517873">
        <w:rPr>
          <w:rFonts w:asciiTheme="minorHAnsi" w:hAnsiTheme="minorHAnsi" w:cstheme="minorHAnsi"/>
          <w:b/>
          <w:sz w:val="21"/>
          <w:szCs w:val="21"/>
        </w:rPr>
        <w:t>:</w:t>
      </w:r>
      <w:r w:rsidRPr="00517873">
        <w:rPr>
          <w:rFonts w:asciiTheme="minorHAnsi" w:hAnsiTheme="minorHAnsi" w:cstheme="minorHAnsi"/>
          <w:sz w:val="21"/>
          <w:szCs w:val="21"/>
        </w:rPr>
        <w:tab/>
      </w:r>
    </w:p>
    <w:p w14:paraId="4332800A" w14:textId="77777777" w:rsidR="00225F25" w:rsidRPr="00517873" w:rsidRDefault="005A3F54" w:rsidP="00105DDC">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ab/>
        <w:t xml:space="preserve">  </w:t>
      </w:r>
      <w:r w:rsidR="00105DDC" w:rsidRPr="00517873">
        <w:rPr>
          <w:rFonts w:asciiTheme="minorHAnsi" w:hAnsiTheme="minorHAnsi" w:cstheme="minorHAnsi"/>
          <w:sz w:val="21"/>
          <w:szCs w:val="21"/>
        </w:rPr>
        <w:tab/>
      </w:r>
    </w:p>
    <w:p w14:paraId="0366E311" w14:textId="77777777" w:rsidR="00C07460" w:rsidRPr="00517873" w:rsidRDefault="005A3F54" w:rsidP="00105DDC">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Zastúpený</w:t>
      </w:r>
      <w:r w:rsidR="00105DDC" w:rsidRPr="00517873">
        <w:rPr>
          <w:rFonts w:asciiTheme="minorHAnsi" w:hAnsiTheme="minorHAnsi" w:cstheme="minorHAnsi"/>
          <w:sz w:val="21"/>
          <w:szCs w:val="21"/>
        </w:rPr>
        <w:tab/>
      </w:r>
      <w:r w:rsidR="002557B6" w:rsidRPr="00517873">
        <w:rPr>
          <w:rFonts w:asciiTheme="minorHAnsi" w:hAnsiTheme="minorHAnsi" w:cstheme="minorHAnsi"/>
          <w:sz w:val="21"/>
          <w:szCs w:val="21"/>
        </w:rPr>
        <w:t>:</w:t>
      </w:r>
      <w:r w:rsidRPr="00517873">
        <w:rPr>
          <w:rFonts w:asciiTheme="minorHAnsi" w:hAnsiTheme="minorHAnsi" w:cstheme="minorHAnsi"/>
          <w:sz w:val="21"/>
          <w:szCs w:val="21"/>
        </w:rPr>
        <w:tab/>
      </w:r>
    </w:p>
    <w:p w14:paraId="1D21B814" w14:textId="77777777" w:rsidR="00BA7D19" w:rsidRPr="00517873" w:rsidRDefault="005A3F54" w:rsidP="00105DDC">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Bankové spojenie</w:t>
      </w:r>
      <w:r w:rsidR="005E3945" w:rsidRPr="00517873">
        <w:rPr>
          <w:rFonts w:asciiTheme="minorHAnsi" w:hAnsiTheme="minorHAnsi" w:cstheme="minorHAnsi"/>
          <w:sz w:val="21"/>
          <w:szCs w:val="21"/>
        </w:rPr>
        <w:tab/>
      </w:r>
      <w:r w:rsidRPr="00517873">
        <w:rPr>
          <w:rFonts w:asciiTheme="minorHAnsi" w:hAnsiTheme="minorHAnsi" w:cstheme="minorHAnsi"/>
          <w:sz w:val="21"/>
          <w:szCs w:val="21"/>
        </w:rPr>
        <w:t xml:space="preserve">: </w:t>
      </w:r>
      <w:r w:rsidR="00105DDC" w:rsidRPr="00517873">
        <w:rPr>
          <w:rFonts w:asciiTheme="minorHAnsi" w:hAnsiTheme="minorHAnsi" w:cstheme="minorHAnsi"/>
          <w:sz w:val="21"/>
          <w:szCs w:val="21"/>
        </w:rPr>
        <w:tab/>
      </w:r>
    </w:p>
    <w:p w14:paraId="319F93E2" w14:textId="77777777" w:rsidR="005A3F54" w:rsidRPr="00517873" w:rsidRDefault="005A3F54" w:rsidP="00105DDC">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Číslo účtu</w:t>
      </w:r>
      <w:r w:rsidR="00105DDC" w:rsidRPr="00517873">
        <w:rPr>
          <w:rFonts w:asciiTheme="minorHAnsi" w:hAnsiTheme="minorHAnsi" w:cstheme="minorHAnsi"/>
          <w:sz w:val="21"/>
          <w:szCs w:val="21"/>
        </w:rPr>
        <w:tab/>
      </w:r>
      <w:r w:rsidR="002557B6" w:rsidRPr="00517873">
        <w:rPr>
          <w:rFonts w:asciiTheme="minorHAnsi" w:hAnsiTheme="minorHAnsi" w:cstheme="minorHAnsi"/>
          <w:sz w:val="21"/>
          <w:szCs w:val="21"/>
        </w:rPr>
        <w:t>:</w:t>
      </w:r>
      <w:r w:rsidRPr="00517873">
        <w:rPr>
          <w:rFonts w:asciiTheme="minorHAnsi" w:hAnsiTheme="minorHAnsi" w:cstheme="minorHAnsi"/>
          <w:sz w:val="21"/>
          <w:szCs w:val="21"/>
        </w:rPr>
        <w:tab/>
      </w:r>
    </w:p>
    <w:p w14:paraId="51F91CEB" w14:textId="77777777" w:rsidR="005A3F54" w:rsidRPr="00517873" w:rsidRDefault="005A3F54" w:rsidP="00105DDC">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IČO</w:t>
      </w:r>
      <w:r w:rsidR="00105DDC" w:rsidRPr="00517873">
        <w:rPr>
          <w:rFonts w:asciiTheme="minorHAnsi" w:hAnsiTheme="minorHAnsi" w:cstheme="minorHAnsi"/>
          <w:sz w:val="21"/>
          <w:szCs w:val="21"/>
        </w:rPr>
        <w:tab/>
      </w:r>
      <w:r w:rsidR="002557B6" w:rsidRPr="00517873">
        <w:rPr>
          <w:rFonts w:asciiTheme="minorHAnsi" w:hAnsiTheme="minorHAnsi" w:cstheme="minorHAnsi"/>
          <w:sz w:val="21"/>
          <w:szCs w:val="21"/>
        </w:rPr>
        <w:t>:</w:t>
      </w:r>
      <w:r w:rsidRPr="00517873">
        <w:rPr>
          <w:rFonts w:asciiTheme="minorHAnsi" w:hAnsiTheme="minorHAnsi" w:cstheme="minorHAnsi"/>
          <w:sz w:val="21"/>
          <w:szCs w:val="21"/>
        </w:rPr>
        <w:tab/>
      </w:r>
    </w:p>
    <w:p w14:paraId="5CD738B7" w14:textId="77777777" w:rsidR="005E3945" w:rsidRPr="00517873" w:rsidRDefault="005A3F54" w:rsidP="00105DDC">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DIČ</w:t>
      </w:r>
      <w:r w:rsidR="00105DDC" w:rsidRPr="00517873">
        <w:rPr>
          <w:rFonts w:asciiTheme="minorHAnsi" w:hAnsiTheme="minorHAnsi" w:cstheme="minorHAnsi"/>
          <w:sz w:val="21"/>
          <w:szCs w:val="21"/>
        </w:rPr>
        <w:tab/>
      </w:r>
      <w:r w:rsidR="002557B6" w:rsidRPr="00517873">
        <w:rPr>
          <w:rFonts w:asciiTheme="minorHAnsi" w:hAnsiTheme="minorHAnsi" w:cstheme="minorHAnsi"/>
          <w:sz w:val="21"/>
          <w:szCs w:val="21"/>
        </w:rPr>
        <w:t>:</w:t>
      </w:r>
    </w:p>
    <w:p w14:paraId="47A79A0C" w14:textId="77777777" w:rsidR="00E36086" w:rsidRPr="00517873" w:rsidRDefault="00E36086" w:rsidP="00105DDC">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E-mail</w:t>
      </w:r>
      <w:r w:rsidRPr="00517873">
        <w:rPr>
          <w:rFonts w:asciiTheme="minorHAnsi" w:hAnsiTheme="minorHAnsi" w:cstheme="minorHAnsi"/>
          <w:sz w:val="21"/>
          <w:szCs w:val="21"/>
        </w:rPr>
        <w:tab/>
        <w:t>:</w:t>
      </w:r>
    </w:p>
    <w:p w14:paraId="03CDA8D6" w14:textId="77777777" w:rsidR="005E3945" w:rsidRPr="00517873" w:rsidRDefault="005E3945" w:rsidP="00105DDC">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ab/>
      </w:r>
      <w:r w:rsidRPr="00517873">
        <w:rPr>
          <w:rFonts w:asciiTheme="minorHAnsi" w:hAnsiTheme="minorHAnsi" w:cstheme="minorHAnsi"/>
          <w:sz w:val="21"/>
          <w:szCs w:val="21"/>
        </w:rPr>
        <w:tab/>
        <w:t xml:space="preserve">(ďalej len </w:t>
      </w:r>
      <w:r w:rsidRPr="00517873">
        <w:rPr>
          <w:rFonts w:asciiTheme="minorHAnsi" w:hAnsiTheme="minorHAnsi" w:cstheme="minorHAnsi"/>
          <w:sz w:val="21"/>
          <w:szCs w:val="21"/>
          <w:lang w:val="pl-PL"/>
        </w:rPr>
        <w:t>„pred</w:t>
      </w:r>
      <w:r w:rsidRPr="00517873">
        <w:rPr>
          <w:rFonts w:asciiTheme="minorHAnsi" w:hAnsiTheme="minorHAnsi" w:cstheme="minorHAnsi"/>
          <w:sz w:val="21"/>
          <w:szCs w:val="21"/>
        </w:rPr>
        <w:t>ávajúci“)</w:t>
      </w:r>
    </w:p>
    <w:p w14:paraId="03D2D17E" w14:textId="77777777" w:rsidR="005A3F54" w:rsidRPr="00517873" w:rsidRDefault="005E3945" w:rsidP="00105DDC">
      <w:pPr>
        <w:tabs>
          <w:tab w:val="left" w:pos="1701"/>
        </w:tabs>
        <w:spacing w:after="0" w:line="240" w:lineRule="auto"/>
        <w:rPr>
          <w:rFonts w:asciiTheme="minorHAnsi" w:hAnsiTheme="minorHAnsi" w:cstheme="minorHAnsi"/>
          <w:sz w:val="21"/>
          <w:szCs w:val="21"/>
        </w:rPr>
      </w:pPr>
      <w:r w:rsidRPr="00517873">
        <w:rPr>
          <w:rFonts w:asciiTheme="minorHAnsi" w:hAnsiTheme="minorHAnsi" w:cstheme="minorHAnsi"/>
          <w:sz w:val="21"/>
          <w:szCs w:val="21"/>
        </w:rPr>
        <w:tab/>
      </w:r>
      <w:r w:rsidRPr="00517873">
        <w:rPr>
          <w:rFonts w:asciiTheme="minorHAnsi" w:hAnsiTheme="minorHAnsi" w:cstheme="minorHAnsi"/>
          <w:sz w:val="21"/>
          <w:szCs w:val="21"/>
        </w:rPr>
        <w:tab/>
        <w:t>(kupujúci a predávajúci ďalej spoločne len „zmluvné strany“)</w:t>
      </w:r>
      <w:r w:rsidR="005A3F54" w:rsidRPr="00517873">
        <w:rPr>
          <w:rFonts w:asciiTheme="minorHAnsi" w:hAnsiTheme="minorHAnsi" w:cstheme="minorHAnsi"/>
          <w:sz w:val="21"/>
          <w:szCs w:val="21"/>
        </w:rPr>
        <w:tab/>
      </w:r>
    </w:p>
    <w:p w14:paraId="49BB87A5" w14:textId="77777777" w:rsidR="005A3F54" w:rsidRPr="00517873" w:rsidRDefault="005A3F54" w:rsidP="00105DDC">
      <w:pPr>
        <w:tabs>
          <w:tab w:val="left" w:pos="1701"/>
        </w:tabs>
        <w:spacing w:after="0" w:line="240" w:lineRule="auto"/>
        <w:rPr>
          <w:rFonts w:asciiTheme="minorHAnsi" w:hAnsiTheme="minorHAnsi" w:cstheme="minorHAnsi"/>
          <w:sz w:val="21"/>
          <w:szCs w:val="21"/>
        </w:rPr>
      </w:pPr>
    </w:p>
    <w:p w14:paraId="3A4F999C" w14:textId="77777777" w:rsidR="005A250B" w:rsidRPr="00517873" w:rsidRDefault="005A250B" w:rsidP="00987C5A">
      <w:pPr>
        <w:tabs>
          <w:tab w:val="left" w:pos="1701"/>
        </w:tabs>
        <w:spacing w:after="0" w:line="240" w:lineRule="auto"/>
        <w:rPr>
          <w:rFonts w:asciiTheme="minorHAnsi" w:hAnsiTheme="minorHAnsi" w:cstheme="minorHAnsi"/>
          <w:sz w:val="21"/>
          <w:szCs w:val="21"/>
        </w:rPr>
      </w:pPr>
    </w:p>
    <w:p w14:paraId="5B88F25C" w14:textId="77777777" w:rsidR="00987C5A" w:rsidRDefault="005A3F54" w:rsidP="00987C5A">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Čl. I</w:t>
      </w:r>
    </w:p>
    <w:p w14:paraId="090DF785" w14:textId="7857CE0E" w:rsidR="00481AD9" w:rsidRDefault="00987C5A" w:rsidP="00987C5A">
      <w:pPr>
        <w:tabs>
          <w:tab w:val="left" w:pos="1701"/>
        </w:tabs>
        <w:spacing w:after="0" w:line="240" w:lineRule="auto"/>
        <w:jc w:val="center"/>
        <w:rPr>
          <w:rFonts w:asciiTheme="minorHAnsi" w:hAnsiTheme="minorHAnsi" w:cstheme="minorHAnsi"/>
          <w:b/>
          <w:sz w:val="21"/>
          <w:szCs w:val="21"/>
        </w:rPr>
      </w:pPr>
      <w:r>
        <w:rPr>
          <w:rFonts w:asciiTheme="minorHAnsi" w:hAnsiTheme="minorHAnsi" w:cstheme="minorHAnsi"/>
          <w:b/>
          <w:sz w:val="21"/>
          <w:szCs w:val="21"/>
        </w:rPr>
        <w:t xml:space="preserve"> </w:t>
      </w:r>
      <w:r w:rsidR="005A3F54" w:rsidRPr="00517873">
        <w:rPr>
          <w:rFonts w:asciiTheme="minorHAnsi" w:hAnsiTheme="minorHAnsi" w:cstheme="minorHAnsi"/>
          <w:b/>
          <w:sz w:val="21"/>
          <w:szCs w:val="21"/>
        </w:rPr>
        <w:t>Východiskové podklady</w:t>
      </w:r>
    </w:p>
    <w:p w14:paraId="5CE6ED0D" w14:textId="77777777" w:rsidR="00987C5A" w:rsidRPr="00517873" w:rsidRDefault="00987C5A" w:rsidP="00987C5A">
      <w:pPr>
        <w:tabs>
          <w:tab w:val="left" w:pos="1701"/>
        </w:tabs>
        <w:spacing w:after="0" w:line="240" w:lineRule="auto"/>
        <w:jc w:val="center"/>
        <w:rPr>
          <w:rFonts w:asciiTheme="minorHAnsi" w:hAnsiTheme="minorHAnsi" w:cstheme="minorHAnsi"/>
          <w:b/>
          <w:sz w:val="21"/>
          <w:szCs w:val="21"/>
        </w:rPr>
      </w:pPr>
    </w:p>
    <w:p w14:paraId="77DD5B84" w14:textId="77777777" w:rsidR="0085486A" w:rsidRPr="00517873" w:rsidRDefault="00E31862" w:rsidP="0032217E">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1.1</w:t>
      </w:r>
      <w:r w:rsidRPr="00517873">
        <w:rPr>
          <w:rFonts w:asciiTheme="minorHAnsi" w:hAnsiTheme="minorHAnsi" w:cstheme="minorHAnsi"/>
          <w:sz w:val="21"/>
          <w:szCs w:val="21"/>
        </w:rPr>
        <w:tab/>
      </w:r>
      <w:r w:rsidR="002C3156" w:rsidRPr="00517873">
        <w:rPr>
          <w:rFonts w:asciiTheme="minorHAnsi" w:hAnsiTheme="minorHAnsi" w:cstheme="minorHAnsi"/>
          <w:sz w:val="21"/>
          <w:szCs w:val="21"/>
        </w:rPr>
        <w:t xml:space="preserve">Táto </w:t>
      </w:r>
      <w:r w:rsidR="0025355C" w:rsidRPr="00517873">
        <w:rPr>
          <w:rFonts w:asciiTheme="minorHAnsi" w:hAnsiTheme="minorHAnsi" w:cstheme="minorHAnsi"/>
          <w:sz w:val="21"/>
          <w:szCs w:val="21"/>
        </w:rPr>
        <w:t>zmluva</w:t>
      </w:r>
      <w:r w:rsidR="002C3156" w:rsidRPr="00517873">
        <w:rPr>
          <w:rFonts w:asciiTheme="minorHAnsi" w:hAnsiTheme="minorHAnsi" w:cstheme="minorHAnsi"/>
          <w:sz w:val="21"/>
          <w:szCs w:val="21"/>
        </w:rPr>
        <w:t xml:space="preserve"> sa uzatvára ako výsledok verejného obstarávania. </w:t>
      </w:r>
      <w:r w:rsidR="00991A63" w:rsidRPr="00517873">
        <w:rPr>
          <w:rFonts w:asciiTheme="minorHAnsi" w:hAnsiTheme="minorHAnsi" w:cstheme="minorHAnsi"/>
          <w:sz w:val="21"/>
          <w:szCs w:val="21"/>
        </w:rPr>
        <w:t xml:space="preserve">Kupujúci </w:t>
      </w:r>
      <w:r w:rsidR="00BC14F5" w:rsidRPr="00517873">
        <w:rPr>
          <w:rFonts w:asciiTheme="minorHAnsi" w:hAnsiTheme="minorHAnsi" w:cstheme="minorHAnsi"/>
          <w:sz w:val="21"/>
          <w:szCs w:val="21"/>
        </w:rPr>
        <w:t>na obstaranie predmetu tejto</w:t>
      </w:r>
      <w:r w:rsidR="00991A63" w:rsidRPr="00517873">
        <w:rPr>
          <w:rFonts w:asciiTheme="minorHAnsi" w:hAnsiTheme="minorHAnsi" w:cstheme="minorHAnsi"/>
          <w:sz w:val="21"/>
          <w:szCs w:val="21"/>
        </w:rPr>
        <w:t xml:space="preserve"> </w:t>
      </w:r>
      <w:r w:rsidR="0025355C" w:rsidRPr="00517873">
        <w:rPr>
          <w:rFonts w:asciiTheme="minorHAnsi" w:hAnsiTheme="minorHAnsi" w:cstheme="minorHAnsi"/>
          <w:sz w:val="21"/>
          <w:szCs w:val="21"/>
        </w:rPr>
        <w:t>zmluvy</w:t>
      </w:r>
      <w:r w:rsidR="002C3156" w:rsidRPr="00517873">
        <w:rPr>
          <w:rFonts w:asciiTheme="minorHAnsi" w:hAnsiTheme="minorHAnsi" w:cstheme="minorHAnsi"/>
          <w:sz w:val="21"/>
          <w:szCs w:val="21"/>
        </w:rPr>
        <w:t xml:space="preserve"> použil postup podľa § </w:t>
      </w:r>
      <w:r w:rsidR="00913E67" w:rsidRPr="00517873">
        <w:rPr>
          <w:rFonts w:asciiTheme="minorHAnsi" w:hAnsiTheme="minorHAnsi" w:cstheme="minorHAnsi"/>
          <w:sz w:val="21"/>
          <w:szCs w:val="21"/>
        </w:rPr>
        <w:t>117</w:t>
      </w:r>
      <w:r w:rsidR="002C3156" w:rsidRPr="00517873">
        <w:rPr>
          <w:rFonts w:asciiTheme="minorHAnsi" w:hAnsiTheme="minorHAnsi" w:cstheme="minorHAnsi"/>
          <w:sz w:val="21"/>
          <w:szCs w:val="21"/>
        </w:rPr>
        <w:t xml:space="preserve"> Zákona </w:t>
      </w:r>
      <w:r w:rsidR="00913E67" w:rsidRPr="00517873">
        <w:rPr>
          <w:rFonts w:asciiTheme="minorHAnsi" w:hAnsiTheme="minorHAnsi" w:cstheme="minorHAnsi"/>
          <w:sz w:val="21"/>
          <w:szCs w:val="21"/>
        </w:rPr>
        <w:t>343/2015</w:t>
      </w:r>
      <w:r w:rsidR="002C3156" w:rsidRPr="00517873">
        <w:rPr>
          <w:rFonts w:asciiTheme="minorHAnsi" w:hAnsiTheme="minorHAnsi" w:cstheme="minorHAnsi"/>
          <w:sz w:val="21"/>
          <w:szCs w:val="21"/>
        </w:rPr>
        <w:t xml:space="preserve"> Z.</w:t>
      </w:r>
      <w:r w:rsidR="00991A63" w:rsidRPr="00517873">
        <w:rPr>
          <w:rFonts w:asciiTheme="minorHAnsi" w:hAnsiTheme="minorHAnsi" w:cstheme="minorHAnsi"/>
          <w:sz w:val="21"/>
          <w:szCs w:val="21"/>
        </w:rPr>
        <w:t xml:space="preserve"> </w:t>
      </w:r>
      <w:r w:rsidR="002C3156" w:rsidRPr="00517873">
        <w:rPr>
          <w:rFonts w:asciiTheme="minorHAnsi" w:hAnsiTheme="minorHAnsi" w:cstheme="minorHAnsi"/>
          <w:sz w:val="21"/>
          <w:szCs w:val="21"/>
        </w:rPr>
        <w:t>z. o verejnom obstarávaní.</w:t>
      </w:r>
      <w:r w:rsidR="008558A0" w:rsidRPr="00517873">
        <w:rPr>
          <w:rFonts w:asciiTheme="minorHAnsi" w:hAnsiTheme="minorHAnsi" w:cstheme="minorHAnsi"/>
          <w:sz w:val="21"/>
          <w:szCs w:val="21"/>
        </w:rPr>
        <w:t xml:space="preserve"> Zmluvné strany sa zaväzujú navzájom sa včas informovať o všetkých skutočnostiach rozhodných pre spoluprácu podľa tejto zmluvy.</w:t>
      </w:r>
    </w:p>
    <w:p w14:paraId="655B3D9E" w14:textId="77777777" w:rsidR="00987C5A" w:rsidRDefault="0085486A"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Čl. II</w:t>
      </w:r>
    </w:p>
    <w:p w14:paraId="3FEC3F32" w14:textId="241F71BE" w:rsidR="0085486A" w:rsidRPr="00517873" w:rsidRDefault="00987C5A" w:rsidP="00105DDC">
      <w:pPr>
        <w:tabs>
          <w:tab w:val="left" w:pos="1701"/>
        </w:tabs>
        <w:spacing w:after="0" w:line="240" w:lineRule="auto"/>
        <w:jc w:val="center"/>
        <w:rPr>
          <w:rFonts w:asciiTheme="minorHAnsi" w:hAnsiTheme="minorHAnsi" w:cstheme="minorHAnsi"/>
          <w:b/>
          <w:sz w:val="21"/>
          <w:szCs w:val="21"/>
        </w:rPr>
      </w:pPr>
      <w:r>
        <w:rPr>
          <w:rFonts w:asciiTheme="minorHAnsi" w:hAnsiTheme="minorHAnsi" w:cstheme="minorHAnsi"/>
          <w:b/>
          <w:sz w:val="21"/>
          <w:szCs w:val="21"/>
        </w:rPr>
        <w:t xml:space="preserve"> </w:t>
      </w:r>
      <w:r w:rsidR="0085486A" w:rsidRPr="00517873">
        <w:rPr>
          <w:rFonts w:asciiTheme="minorHAnsi" w:hAnsiTheme="minorHAnsi" w:cstheme="minorHAnsi"/>
          <w:b/>
          <w:sz w:val="21"/>
          <w:szCs w:val="21"/>
        </w:rPr>
        <w:t>Predmet zmluvy</w:t>
      </w:r>
    </w:p>
    <w:p w14:paraId="65412FFD" w14:textId="77777777" w:rsidR="00481AD9" w:rsidRPr="00517873" w:rsidRDefault="00481AD9" w:rsidP="00105DDC">
      <w:pPr>
        <w:tabs>
          <w:tab w:val="left" w:pos="1701"/>
        </w:tabs>
        <w:spacing w:after="0" w:line="240" w:lineRule="auto"/>
        <w:jc w:val="center"/>
        <w:rPr>
          <w:rFonts w:asciiTheme="minorHAnsi" w:hAnsiTheme="minorHAnsi" w:cstheme="minorHAnsi"/>
          <w:b/>
          <w:sz w:val="21"/>
          <w:szCs w:val="21"/>
        </w:rPr>
      </w:pPr>
    </w:p>
    <w:p w14:paraId="10DAF10D" w14:textId="06E16BB8" w:rsidR="0085486A" w:rsidRPr="00517873" w:rsidRDefault="00E31862" w:rsidP="00E36086">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2.1</w:t>
      </w:r>
      <w:r w:rsidRPr="00517873">
        <w:rPr>
          <w:rFonts w:asciiTheme="minorHAnsi" w:hAnsiTheme="minorHAnsi" w:cstheme="minorHAnsi"/>
          <w:sz w:val="21"/>
          <w:szCs w:val="21"/>
        </w:rPr>
        <w:tab/>
      </w:r>
      <w:r w:rsidR="00031E1D" w:rsidRPr="00517873">
        <w:rPr>
          <w:rFonts w:asciiTheme="minorHAnsi" w:hAnsiTheme="minorHAnsi" w:cstheme="minorHAnsi"/>
          <w:sz w:val="21"/>
          <w:szCs w:val="21"/>
        </w:rPr>
        <w:t>P</w:t>
      </w:r>
      <w:r w:rsidR="0085486A" w:rsidRPr="00517873">
        <w:rPr>
          <w:rFonts w:asciiTheme="minorHAnsi" w:hAnsiTheme="minorHAnsi" w:cstheme="minorHAnsi"/>
          <w:sz w:val="21"/>
          <w:szCs w:val="21"/>
        </w:rPr>
        <w:t>redmetom</w:t>
      </w:r>
      <w:r w:rsidR="00031E1D" w:rsidRPr="00517873">
        <w:rPr>
          <w:rFonts w:asciiTheme="minorHAnsi" w:hAnsiTheme="minorHAnsi" w:cstheme="minorHAnsi"/>
          <w:sz w:val="21"/>
          <w:szCs w:val="21"/>
        </w:rPr>
        <w:t xml:space="preserve"> </w:t>
      </w:r>
      <w:r w:rsidRPr="00517873">
        <w:rPr>
          <w:rFonts w:asciiTheme="minorHAnsi" w:hAnsiTheme="minorHAnsi" w:cstheme="minorHAnsi"/>
          <w:sz w:val="21"/>
          <w:szCs w:val="21"/>
        </w:rPr>
        <w:t>tejto</w:t>
      </w:r>
      <w:r w:rsidR="0085486A" w:rsidRPr="00517873">
        <w:rPr>
          <w:rFonts w:asciiTheme="minorHAnsi" w:hAnsiTheme="minorHAnsi" w:cstheme="minorHAnsi"/>
          <w:sz w:val="21"/>
          <w:szCs w:val="21"/>
        </w:rPr>
        <w:t xml:space="preserve"> </w:t>
      </w:r>
      <w:r w:rsidR="0025355C" w:rsidRPr="00517873">
        <w:rPr>
          <w:rFonts w:asciiTheme="minorHAnsi" w:hAnsiTheme="minorHAnsi" w:cstheme="minorHAnsi"/>
          <w:sz w:val="21"/>
          <w:szCs w:val="21"/>
        </w:rPr>
        <w:t>zmluvy</w:t>
      </w:r>
      <w:r w:rsidR="00BC14F5" w:rsidRPr="00517873">
        <w:rPr>
          <w:rFonts w:asciiTheme="minorHAnsi" w:hAnsiTheme="minorHAnsi" w:cstheme="minorHAnsi"/>
          <w:sz w:val="21"/>
          <w:szCs w:val="21"/>
        </w:rPr>
        <w:t xml:space="preserve"> </w:t>
      </w:r>
      <w:r w:rsidR="0085486A" w:rsidRPr="00517873">
        <w:rPr>
          <w:rFonts w:asciiTheme="minorHAnsi" w:hAnsiTheme="minorHAnsi" w:cstheme="minorHAnsi"/>
          <w:sz w:val="21"/>
          <w:szCs w:val="21"/>
        </w:rPr>
        <w:t>je</w:t>
      </w:r>
      <w:r w:rsidR="0062532A" w:rsidRPr="00517873">
        <w:rPr>
          <w:rFonts w:asciiTheme="minorHAnsi" w:hAnsiTheme="minorHAnsi" w:cstheme="minorHAnsi"/>
          <w:sz w:val="21"/>
          <w:szCs w:val="21"/>
        </w:rPr>
        <w:t xml:space="preserve"> dodávka</w:t>
      </w:r>
      <w:r w:rsidR="0085486A" w:rsidRPr="00517873">
        <w:rPr>
          <w:rFonts w:asciiTheme="minorHAnsi" w:hAnsiTheme="minorHAnsi" w:cstheme="minorHAnsi"/>
          <w:sz w:val="21"/>
          <w:szCs w:val="21"/>
        </w:rPr>
        <w:t xml:space="preserve"> </w:t>
      </w:r>
      <w:r w:rsidR="00F85432">
        <w:rPr>
          <w:rFonts w:asciiTheme="minorHAnsi" w:hAnsiTheme="minorHAnsi" w:cstheme="minorHAnsi"/>
          <w:sz w:val="21"/>
          <w:szCs w:val="21"/>
        </w:rPr>
        <w:t>nabíjacích staníc na elektrobicykle</w:t>
      </w:r>
      <w:r w:rsidR="0085486A" w:rsidRPr="00517873">
        <w:rPr>
          <w:rFonts w:asciiTheme="minorHAnsi" w:hAnsiTheme="minorHAnsi" w:cstheme="minorHAnsi"/>
          <w:sz w:val="21"/>
          <w:szCs w:val="21"/>
        </w:rPr>
        <w:t xml:space="preserve"> podľa špecifikácie a ceny, ktorá tvorí </w:t>
      </w:r>
      <w:r w:rsidR="000A7D04" w:rsidRPr="00517873">
        <w:rPr>
          <w:rFonts w:asciiTheme="minorHAnsi" w:hAnsiTheme="minorHAnsi" w:cstheme="minorHAnsi"/>
          <w:sz w:val="21"/>
          <w:szCs w:val="21"/>
        </w:rPr>
        <w:t>P</w:t>
      </w:r>
      <w:r w:rsidR="0085486A" w:rsidRPr="00517873">
        <w:rPr>
          <w:rFonts w:asciiTheme="minorHAnsi" w:hAnsiTheme="minorHAnsi" w:cstheme="minorHAnsi"/>
          <w:sz w:val="21"/>
          <w:szCs w:val="21"/>
        </w:rPr>
        <w:t xml:space="preserve">rílohu č. 1 k tejto </w:t>
      </w:r>
      <w:r w:rsidR="0025355C" w:rsidRPr="00517873">
        <w:rPr>
          <w:rFonts w:asciiTheme="minorHAnsi" w:hAnsiTheme="minorHAnsi" w:cstheme="minorHAnsi"/>
          <w:sz w:val="21"/>
          <w:szCs w:val="21"/>
        </w:rPr>
        <w:t>zmluve</w:t>
      </w:r>
      <w:r w:rsidR="00F85432">
        <w:rPr>
          <w:rFonts w:asciiTheme="minorHAnsi" w:hAnsiTheme="minorHAnsi" w:cstheme="minorHAnsi"/>
          <w:sz w:val="21"/>
          <w:szCs w:val="21"/>
        </w:rPr>
        <w:t>, drobného. Dodávka</w:t>
      </w:r>
      <w:r w:rsidR="00E36086" w:rsidRPr="00517873">
        <w:rPr>
          <w:rFonts w:asciiTheme="minorHAnsi" w:hAnsiTheme="minorHAnsi" w:cstheme="minorHAnsi"/>
          <w:sz w:val="21"/>
          <w:szCs w:val="21"/>
        </w:rPr>
        <w:t xml:space="preserve"> tovaru budú r</w:t>
      </w:r>
      <w:r w:rsidR="00F85432">
        <w:rPr>
          <w:rFonts w:asciiTheme="minorHAnsi" w:hAnsiTheme="minorHAnsi" w:cstheme="minorHAnsi"/>
          <w:sz w:val="21"/>
          <w:szCs w:val="21"/>
        </w:rPr>
        <w:t>ealizovaná na základe objednávky</w:t>
      </w:r>
      <w:r w:rsidR="00E36086" w:rsidRPr="00517873">
        <w:rPr>
          <w:rFonts w:asciiTheme="minorHAnsi" w:hAnsiTheme="minorHAnsi" w:cstheme="minorHAnsi"/>
          <w:sz w:val="21"/>
          <w:szCs w:val="21"/>
        </w:rPr>
        <w:t xml:space="preserve"> kupujúceho </w:t>
      </w:r>
      <w:r w:rsidR="00105DDC" w:rsidRPr="00517873">
        <w:rPr>
          <w:rFonts w:asciiTheme="minorHAnsi" w:hAnsiTheme="minorHAnsi" w:cstheme="minorHAnsi"/>
          <w:sz w:val="21"/>
          <w:szCs w:val="21"/>
        </w:rPr>
        <w:t>podľa potrieb kupujúceho</w:t>
      </w:r>
      <w:r w:rsidR="00E36086" w:rsidRPr="00517873">
        <w:rPr>
          <w:rFonts w:asciiTheme="minorHAnsi" w:hAnsiTheme="minorHAnsi" w:cstheme="minorHAnsi"/>
          <w:sz w:val="21"/>
          <w:szCs w:val="21"/>
        </w:rPr>
        <w:t>,</w:t>
      </w:r>
      <w:r w:rsidR="00105DDC" w:rsidRPr="00517873">
        <w:rPr>
          <w:rFonts w:asciiTheme="minorHAnsi" w:hAnsiTheme="minorHAnsi" w:cstheme="minorHAnsi"/>
          <w:sz w:val="21"/>
          <w:szCs w:val="21"/>
        </w:rPr>
        <w:t xml:space="preserve"> </w:t>
      </w:r>
      <w:r w:rsidR="0085486A" w:rsidRPr="00517873">
        <w:rPr>
          <w:rFonts w:asciiTheme="minorHAnsi" w:hAnsiTheme="minorHAnsi" w:cstheme="minorHAnsi"/>
          <w:sz w:val="21"/>
          <w:szCs w:val="21"/>
        </w:rPr>
        <w:t xml:space="preserve">v ktorých </w:t>
      </w:r>
      <w:r w:rsidR="00E36086" w:rsidRPr="00517873">
        <w:rPr>
          <w:rFonts w:asciiTheme="minorHAnsi" w:hAnsiTheme="minorHAnsi" w:cstheme="minorHAnsi"/>
          <w:sz w:val="21"/>
          <w:szCs w:val="21"/>
        </w:rPr>
        <w:t>v</w:t>
      </w:r>
      <w:r w:rsidR="0085486A" w:rsidRPr="00517873">
        <w:rPr>
          <w:rFonts w:asciiTheme="minorHAnsi" w:hAnsiTheme="minorHAnsi" w:cstheme="minorHAnsi"/>
          <w:sz w:val="21"/>
          <w:szCs w:val="21"/>
        </w:rPr>
        <w:t xml:space="preserve">yšpecifikuje najmä druh </w:t>
      </w:r>
      <w:r w:rsidR="002906B5" w:rsidRPr="00517873">
        <w:rPr>
          <w:rFonts w:asciiTheme="minorHAnsi" w:hAnsiTheme="minorHAnsi" w:cstheme="minorHAnsi"/>
          <w:sz w:val="21"/>
          <w:szCs w:val="21"/>
        </w:rPr>
        <w:t>tovaru, jeho množstvo</w:t>
      </w:r>
      <w:r w:rsidR="00C965C7" w:rsidRPr="00517873">
        <w:rPr>
          <w:rFonts w:asciiTheme="minorHAnsi" w:hAnsiTheme="minorHAnsi" w:cstheme="minorHAnsi"/>
          <w:sz w:val="21"/>
          <w:szCs w:val="21"/>
        </w:rPr>
        <w:t xml:space="preserve">. </w:t>
      </w:r>
    </w:p>
    <w:p w14:paraId="3A5E4807" w14:textId="008C331A" w:rsidR="0085486A" w:rsidRPr="00517873" w:rsidRDefault="00E36086" w:rsidP="00E36086">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2.2</w:t>
      </w:r>
      <w:r w:rsidRPr="00517873">
        <w:rPr>
          <w:rFonts w:asciiTheme="minorHAnsi" w:hAnsiTheme="minorHAnsi" w:cstheme="minorHAnsi"/>
          <w:sz w:val="21"/>
          <w:szCs w:val="21"/>
        </w:rPr>
        <w:tab/>
      </w:r>
      <w:r w:rsidR="00105DDC" w:rsidRPr="00517873">
        <w:rPr>
          <w:rFonts w:asciiTheme="minorHAnsi" w:hAnsiTheme="minorHAnsi" w:cstheme="minorHAnsi"/>
          <w:sz w:val="21"/>
          <w:szCs w:val="21"/>
        </w:rPr>
        <w:t xml:space="preserve">Množstvo </w:t>
      </w:r>
      <w:r w:rsidR="0085486A" w:rsidRPr="00517873">
        <w:rPr>
          <w:rFonts w:asciiTheme="minorHAnsi" w:hAnsiTheme="minorHAnsi" w:cstheme="minorHAnsi"/>
          <w:sz w:val="21"/>
          <w:szCs w:val="21"/>
        </w:rPr>
        <w:t>to</w:t>
      </w:r>
      <w:r w:rsidR="008D2E0C" w:rsidRPr="00517873">
        <w:rPr>
          <w:rFonts w:asciiTheme="minorHAnsi" w:hAnsiTheme="minorHAnsi" w:cstheme="minorHAnsi"/>
          <w:sz w:val="21"/>
          <w:szCs w:val="21"/>
        </w:rPr>
        <w:t>varu</w:t>
      </w:r>
      <w:r w:rsidR="0085486A" w:rsidRPr="00517873">
        <w:rPr>
          <w:rFonts w:asciiTheme="minorHAnsi" w:hAnsiTheme="minorHAnsi" w:cstheme="minorHAnsi"/>
          <w:sz w:val="21"/>
          <w:szCs w:val="21"/>
        </w:rPr>
        <w:t xml:space="preserve"> </w:t>
      </w:r>
      <w:r w:rsidR="007E1677" w:rsidRPr="00517873">
        <w:rPr>
          <w:rFonts w:asciiTheme="minorHAnsi" w:hAnsiTheme="minorHAnsi" w:cstheme="minorHAnsi"/>
          <w:sz w:val="21"/>
          <w:szCs w:val="21"/>
        </w:rPr>
        <w:t xml:space="preserve">je </w:t>
      </w:r>
      <w:r w:rsidR="0085486A" w:rsidRPr="00517873">
        <w:rPr>
          <w:rFonts w:asciiTheme="minorHAnsi" w:hAnsiTheme="minorHAnsi" w:cstheme="minorHAnsi"/>
          <w:sz w:val="21"/>
          <w:szCs w:val="21"/>
        </w:rPr>
        <w:t>špecifikované v </w:t>
      </w:r>
      <w:r w:rsidR="00997CA3" w:rsidRPr="00517873">
        <w:rPr>
          <w:rFonts w:asciiTheme="minorHAnsi" w:hAnsiTheme="minorHAnsi" w:cstheme="minorHAnsi"/>
          <w:sz w:val="21"/>
          <w:szCs w:val="21"/>
        </w:rPr>
        <w:t>p</w:t>
      </w:r>
      <w:r w:rsidR="0085486A" w:rsidRPr="00517873">
        <w:rPr>
          <w:rFonts w:asciiTheme="minorHAnsi" w:hAnsiTheme="minorHAnsi" w:cstheme="minorHAnsi"/>
          <w:sz w:val="21"/>
          <w:szCs w:val="21"/>
        </w:rPr>
        <w:t>rílohe č.</w:t>
      </w:r>
      <w:r w:rsidR="00105DDC" w:rsidRPr="00517873">
        <w:rPr>
          <w:rFonts w:asciiTheme="minorHAnsi" w:hAnsiTheme="minorHAnsi" w:cstheme="minorHAnsi"/>
          <w:sz w:val="21"/>
          <w:szCs w:val="21"/>
        </w:rPr>
        <w:t xml:space="preserve"> </w:t>
      </w:r>
      <w:r w:rsidR="0085486A" w:rsidRPr="00517873">
        <w:rPr>
          <w:rFonts w:asciiTheme="minorHAnsi" w:hAnsiTheme="minorHAnsi" w:cstheme="minorHAnsi"/>
          <w:sz w:val="21"/>
          <w:szCs w:val="21"/>
        </w:rPr>
        <w:t>1 tejto zmluvy</w:t>
      </w:r>
      <w:r w:rsidR="00481AD9" w:rsidRPr="00517873">
        <w:rPr>
          <w:rFonts w:asciiTheme="minorHAnsi" w:hAnsiTheme="minorHAnsi" w:cstheme="minorHAnsi"/>
          <w:sz w:val="21"/>
          <w:szCs w:val="21"/>
        </w:rPr>
        <w:t xml:space="preserve"> – C</w:t>
      </w:r>
      <w:r w:rsidR="00613E46" w:rsidRPr="00517873">
        <w:rPr>
          <w:rFonts w:asciiTheme="minorHAnsi" w:hAnsiTheme="minorHAnsi" w:cstheme="minorHAnsi"/>
          <w:sz w:val="21"/>
          <w:szCs w:val="21"/>
        </w:rPr>
        <w:t>enová ponuka.</w:t>
      </w:r>
      <w:r w:rsidR="00414817" w:rsidRPr="00517873">
        <w:rPr>
          <w:rFonts w:asciiTheme="minorHAnsi" w:hAnsiTheme="minorHAnsi" w:cstheme="minorHAnsi"/>
          <w:sz w:val="21"/>
          <w:szCs w:val="21"/>
        </w:rPr>
        <w:t xml:space="preserve"> Množstvo tovaru je predpokladané a </w:t>
      </w:r>
      <w:r w:rsidRPr="00517873">
        <w:rPr>
          <w:rFonts w:asciiTheme="minorHAnsi" w:hAnsiTheme="minorHAnsi" w:cstheme="minorHAnsi"/>
          <w:sz w:val="21"/>
          <w:szCs w:val="21"/>
        </w:rPr>
        <w:t>kupujúci</w:t>
      </w:r>
      <w:r w:rsidR="00414817" w:rsidRPr="00517873">
        <w:rPr>
          <w:rFonts w:asciiTheme="minorHAnsi" w:hAnsiTheme="minorHAnsi" w:cstheme="minorHAnsi"/>
          <w:sz w:val="21"/>
          <w:szCs w:val="21"/>
        </w:rPr>
        <w:t xml:space="preserve"> má právo zúžiť alebo rozšíriť predmet plnenia tejto </w:t>
      </w:r>
      <w:r w:rsidR="0025355C" w:rsidRPr="00517873">
        <w:rPr>
          <w:rFonts w:asciiTheme="minorHAnsi" w:hAnsiTheme="minorHAnsi" w:cstheme="minorHAnsi"/>
          <w:sz w:val="21"/>
          <w:szCs w:val="21"/>
        </w:rPr>
        <w:t>zmluvy</w:t>
      </w:r>
      <w:r w:rsidR="00414817" w:rsidRPr="00517873">
        <w:rPr>
          <w:rFonts w:asciiTheme="minorHAnsi" w:hAnsiTheme="minorHAnsi" w:cstheme="minorHAnsi"/>
          <w:sz w:val="21"/>
          <w:szCs w:val="21"/>
        </w:rPr>
        <w:t xml:space="preserve"> z dôvodov na strane </w:t>
      </w:r>
      <w:r w:rsidRPr="00517873">
        <w:rPr>
          <w:rFonts w:asciiTheme="minorHAnsi" w:hAnsiTheme="minorHAnsi" w:cstheme="minorHAnsi"/>
          <w:sz w:val="21"/>
          <w:szCs w:val="21"/>
        </w:rPr>
        <w:t>kupujúceho</w:t>
      </w:r>
      <w:r w:rsidR="00C965C7" w:rsidRPr="00517873">
        <w:rPr>
          <w:rFonts w:asciiTheme="minorHAnsi" w:hAnsiTheme="minorHAnsi" w:cstheme="minorHAnsi"/>
          <w:sz w:val="21"/>
          <w:szCs w:val="21"/>
        </w:rPr>
        <w:t>.</w:t>
      </w:r>
      <w:r w:rsidR="00414817" w:rsidRPr="00517873">
        <w:rPr>
          <w:rFonts w:asciiTheme="minorHAnsi" w:hAnsiTheme="minorHAnsi" w:cstheme="minorHAnsi"/>
          <w:sz w:val="21"/>
          <w:szCs w:val="21"/>
        </w:rPr>
        <w:t xml:space="preserve"> Rozšírenie predmetu</w:t>
      </w:r>
      <w:r w:rsidR="00412AFC" w:rsidRPr="00517873">
        <w:rPr>
          <w:rFonts w:asciiTheme="minorHAnsi" w:hAnsiTheme="minorHAnsi" w:cstheme="minorHAnsi"/>
          <w:sz w:val="21"/>
          <w:szCs w:val="21"/>
        </w:rPr>
        <w:t xml:space="preserve"> zmluvy</w:t>
      </w:r>
      <w:r w:rsidR="00414817" w:rsidRPr="00517873">
        <w:rPr>
          <w:rFonts w:asciiTheme="minorHAnsi" w:hAnsiTheme="minorHAnsi" w:cstheme="minorHAnsi"/>
          <w:sz w:val="21"/>
          <w:szCs w:val="21"/>
        </w:rPr>
        <w:t xml:space="preserve"> je možné pri ocenených položkách len do výšky</w:t>
      </w:r>
      <w:r w:rsidR="00412AFC" w:rsidRPr="00517873">
        <w:rPr>
          <w:rFonts w:asciiTheme="minorHAnsi" w:hAnsiTheme="minorHAnsi" w:cstheme="minorHAnsi"/>
          <w:sz w:val="21"/>
          <w:szCs w:val="21"/>
        </w:rPr>
        <w:t xml:space="preserve"> </w:t>
      </w:r>
      <w:r w:rsidR="00414817" w:rsidRPr="00517873">
        <w:rPr>
          <w:rFonts w:asciiTheme="minorHAnsi" w:hAnsiTheme="minorHAnsi" w:cstheme="minorHAnsi"/>
          <w:sz w:val="21"/>
          <w:szCs w:val="21"/>
        </w:rPr>
        <w:t xml:space="preserve">finančného limitu </w:t>
      </w:r>
      <w:r w:rsidR="000A7D04" w:rsidRPr="00517873">
        <w:rPr>
          <w:rFonts w:asciiTheme="minorHAnsi" w:hAnsiTheme="minorHAnsi" w:cstheme="minorHAnsi"/>
          <w:sz w:val="21"/>
          <w:szCs w:val="21"/>
        </w:rPr>
        <w:t xml:space="preserve">max </w:t>
      </w:r>
      <w:r w:rsidR="00F85432">
        <w:rPr>
          <w:rFonts w:asciiTheme="minorHAnsi" w:hAnsiTheme="minorHAnsi" w:cstheme="minorHAnsi"/>
          <w:sz w:val="21"/>
          <w:szCs w:val="21"/>
        </w:rPr>
        <w:t xml:space="preserve">10 000,- € </w:t>
      </w:r>
      <w:r w:rsidR="004405DC" w:rsidRPr="00517873">
        <w:rPr>
          <w:rFonts w:asciiTheme="minorHAnsi" w:hAnsiTheme="minorHAnsi" w:cstheme="minorHAnsi"/>
          <w:sz w:val="21"/>
          <w:szCs w:val="21"/>
        </w:rPr>
        <w:t xml:space="preserve"> </w:t>
      </w:r>
      <w:r w:rsidR="00E00266" w:rsidRPr="00517873">
        <w:rPr>
          <w:rFonts w:asciiTheme="minorHAnsi" w:hAnsiTheme="minorHAnsi" w:cstheme="minorHAnsi"/>
          <w:sz w:val="21"/>
          <w:szCs w:val="21"/>
        </w:rPr>
        <w:t>s</w:t>
      </w:r>
      <w:r w:rsidR="00126684" w:rsidRPr="00517873">
        <w:rPr>
          <w:rFonts w:asciiTheme="minorHAnsi" w:hAnsiTheme="minorHAnsi" w:cstheme="minorHAnsi"/>
          <w:sz w:val="21"/>
          <w:szCs w:val="21"/>
        </w:rPr>
        <w:t xml:space="preserve"> </w:t>
      </w:r>
      <w:r w:rsidR="004405DC" w:rsidRPr="00517873">
        <w:rPr>
          <w:rFonts w:asciiTheme="minorHAnsi" w:hAnsiTheme="minorHAnsi" w:cstheme="minorHAnsi"/>
          <w:sz w:val="21"/>
          <w:szCs w:val="21"/>
        </w:rPr>
        <w:t>DPH</w:t>
      </w:r>
      <w:r w:rsidR="00414817" w:rsidRPr="00517873">
        <w:rPr>
          <w:rFonts w:asciiTheme="minorHAnsi" w:hAnsiTheme="minorHAnsi" w:cstheme="minorHAnsi"/>
          <w:sz w:val="21"/>
          <w:szCs w:val="21"/>
        </w:rPr>
        <w:t xml:space="preserve">. </w:t>
      </w:r>
    </w:p>
    <w:p w14:paraId="281B6486" w14:textId="77777777" w:rsidR="00481AD9" w:rsidRPr="00517873" w:rsidRDefault="00481AD9" w:rsidP="00105DDC">
      <w:pPr>
        <w:tabs>
          <w:tab w:val="left" w:pos="1701"/>
        </w:tabs>
        <w:spacing w:after="0" w:line="240" w:lineRule="auto"/>
        <w:jc w:val="center"/>
        <w:rPr>
          <w:rFonts w:asciiTheme="minorHAnsi" w:hAnsiTheme="minorHAnsi" w:cstheme="minorHAnsi"/>
          <w:b/>
          <w:sz w:val="21"/>
          <w:szCs w:val="21"/>
        </w:rPr>
      </w:pPr>
    </w:p>
    <w:p w14:paraId="55F14636" w14:textId="77777777" w:rsidR="00987C5A" w:rsidRDefault="0085486A" w:rsidP="005A250B">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Čl. III</w:t>
      </w:r>
      <w:r w:rsidR="00987C5A">
        <w:rPr>
          <w:rFonts w:asciiTheme="minorHAnsi" w:hAnsiTheme="minorHAnsi" w:cstheme="minorHAnsi"/>
          <w:b/>
          <w:sz w:val="21"/>
          <w:szCs w:val="21"/>
        </w:rPr>
        <w:t xml:space="preserve"> </w:t>
      </w:r>
    </w:p>
    <w:p w14:paraId="285F80EB" w14:textId="0DF809E1" w:rsidR="005A250B" w:rsidRPr="00517873" w:rsidRDefault="0085486A" w:rsidP="005A250B">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Miesto plnenia</w:t>
      </w:r>
      <w:r w:rsidR="005A250B" w:rsidRPr="00517873">
        <w:rPr>
          <w:rFonts w:asciiTheme="minorHAnsi" w:hAnsiTheme="minorHAnsi" w:cstheme="minorHAnsi"/>
          <w:b/>
          <w:sz w:val="21"/>
          <w:szCs w:val="21"/>
        </w:rPr>
        <w:t xml:space="preserve"> </w:t>
      </w:r>
    </w:p>
    <w:p w14:paraId="72E17735" w14:textId="77777777" w:rsidR="00481AD9" w:rsidRPr="00517873" w:rsidRDefault="00481AD9" w:rsidP="005A250B">
      <w:pPr>
        <w:tabs>
          <w:tab w:val="left" w:pos="1701"/>
        </w:tabs>
        <w:spacing w:after="0" w:line="240" w:lineRule="auto"/>
        <w:jc w:val="center"/>
        <w:rPr>
          <w:rFonts w:asciiTheme="minorHAnsi" w:hAnsiTheme="minorHAnsi" w:cstheme="minorHAnsi"/>
          <w:b/>
          <w:sz w:val="21"/>
          <w:szCs w:val="21"/>
        </w:rPr>
      </w:pPr>
    </w:p>
    <w:p w14:paraId="4EA7232A" w14:textId="5E7F9BFE" w:rsidR="0085486A" w:rsidRDefault="00E36086" w:rsidP="00E36086">
      <w:pPr>
        <w:pStyle w:val="BodyText2"/>
        <w:ind w:left="567" w:hanging="567"/>
        <w:rPr>
          <w:rFonts w:asciiTheme="minorHAnsi" w:hAnsiTheme="minorHAnsi" w:cstheme="minorHAnsi"/>
          <w:bCs/>
          <w:sz w:val="21"/>
          <w:szCs w:val="21"/>
        </w:rPr>
      </w:pPr>
      <w:r w:rsidRPr="00517873">
        <w:rPr>
          <w:rFonts w:asciiTheme="minorHAnsi" w:hAnsiTheme="minorHAnsi" w:cstheme="minorHAnsi"/>
          <w:sz w:val="21"/>
          <w:szCs w:val="21"/>
        </w:rPr>
        <w:t>3.1</w:t>
      </w:r>
      <w:r w:rsidRPr="00517873">
        <w:rPr>
          <w:rFonts w:asciiTheme="minorHAnsi" w:hAnsiTheme="minorHAnsi" w:cstheme="minorHAnsi"/>
          <w:sz w:val="21"/>
          <w:szCs w:val="21"/>
        </w:rPr>
        <w:tab/>
      </w:r>
      <w:r w:rsidR="0085486A" w:rsidRPr="00517873">
        <w:rPr>
          <w:rFonts w:asciiTheme="minorHAnsi" w:hAnsiTheme="minorHAnsi" w:cstheme="minorHAnsi"/>
          <w:sz w:val="21"/>
          <w:szCs w:val="21"/>
        </w:rPr>
        <w:t>Miestom plnenia je sídlo kupujúceho</w:t>
      </w:r>
      <w:r w:rsidR="00105DDC" w:rsidRPr="00517873">
        <w:rPr>
          <w:rFonts w:asciiTheme="minorHAnsi" w:hAnsiTheme="minorHAnsi" w:cstheme="minorHAnsi"/>
          <w:sz w:val="21"/>
          <w:szCs w:val="21"/>
        </w:rPr>
        <w:t xml:space="preserve"> </w:t>
      </w:r>
      <w:r w:rsidR="0085486A" w:rsidRPr="00517873">
        <w:rPr>
          <w:rFonts w:asciiTheme="minorHAnsi" w:hAnsiTheme="minorHAnsi" w:cstheme="minorHAnsi"/>
          <w:sz w:val="21"/>
          <w:szCs w:val="21"/>
        </w:rPr>
        <w:t xml:space="preserve">: </w:t>
      </w:r>
      <w:r w:rsidR="00F85432">
        <w:rPr>
          <w:rFonts w:asciiTheme="minorHAnsi" w:hAnsiTheme="minorHAnsi" w:cstheme="minorHAnsi"/>
          <w:bCs/>
          <w:sz w:val="21"/>
          <w:szCs w:val="21"/>
        </w:rPr>
        <w:t>Klaster Orava, oocr, Hviezdoslavovo nám.1651/2,Dolný Kubín 026 01</w:t>
      </w:r>
    </w:p>
    <w:p w14:paraId="1AB4E9BF" w14:textId="77777777" w:rsidR="00B213B6" w:rsidRDefault="00B213B6" w:rsidP="00105DDC">
      <w:pPr>
        <w:tabs>
          <w:tab w:val="left" w:pos="1701"/>
        </w:tabs>
        <w:spacing w:after="0" w:line="240" w:lineRule="auto"/>
        <w:jc w:val="center"/>
        <w:rPr>
          <w:rFonts w:asciiTheme="minorHAnsi" w:hAnsiTheme="minorHAnsi" w:cstheme="minorHAnsi"/>
          <w:b/>
          <w:sz w:val="21"/>
          <w:szCs w:val="21"/>
        </w:rPr>
      </w:pPr>
    </w:p>
    <w:p w14:paraId="0D1B6B2B" w14:textId="7D28A0FC" w:rsidR="0085486A" w:rsidRPr="00517873" w:rsidRDefault="0085486A"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lastRenderedPageBreak/>
        <w:t>Čl. IV</w:t>
      </w:r>
    </w:p>
    <w:p w14:paraId="6FEB12C8" w14:textId="77777777" w:rsidR="00105DDC" w:rsidRPr="00517873" w:rsidRDefault="0085486A"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Termín, obsah a spôsob plnenia</w:t>
      </w:r>
    </w:p>
    <w:p w14:paraId="283C6B68" w14:textId="77777777" w:rsidR="00481AD9" w:rsidRPr="00517873" w:rsidRDefault="00481AD9" w:rsidP="00105DDC">
      <w:pPr>
        <w:tabs>
          <w:tab w:val="left" w:pos="1701"/>
        </w:tabs>
        <w:spacing w:after="0" w:line="240" w:lineRule="auto"/>
        <w:jc w:val="center"/>
        <w:rPr>
          <w:rFonts w:asciiTheme="minorHAnsi" w:hAnsiTheme="minorHAnsi" w:cstheme="minorHAnsi"/>
          <w:b/>
          <w:sz w:val="21"/>
          <w:szCs w:val="21"/>
        </w:rPr>
      </w:pPr>
    </w:p>
    <w:p w14:paraId="30F14C39" w14:textId="1292BF7C" w:rsidR="00E36086" w:rsidRPr="00517873" w:rsidRDefault="00E36086"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4.1</w:t>
      </w:r>
      <w:r w:rsidRPr="00517873">
        <w:rPr>
          <w:rFonts w:asciiTheme="minorHAnsi" w:hAnsiTheme="minorHAnsi" w:cstheme="minorHAnsi"/>
          <w:sz w:val="21"/>
          <w:szCs w:val="21"/>
        </w:rPr>
        <w:tab/>
      </w:r>
      <w:r w:rsidR="0085486A" w:rsidRPr="00517873">
        <w:rPr>
          <w:rFonts w:asciiTheme="minorHAnsi" w:hAnsiTheme="minorHAnsi" w:cstheme="minorHAnsi"/>
          <w:sz w:val="21"/>
          <w:szCs w:val="21"/>
        </w:rPr>
        <w:t>Predávajúci s</w:t>
      </w:r>
      <w:r w:rsidR="00DD1B99" w:rsidRPr="00517873">
        <w:rPr>
          <w:rFonts w:asciiTheme="minorHAnsi" w:hAnsiTheme="minorHAnsi" w:cstheme="minorHAnsi"/>
          <w:sz w:val="21"/>
          <w:szCs w:val="21"/>
        </w:rPr>
        <w:t>a zaväzuje dodávať to</w:t>
      </w:r>
      <w:r w:rsidR="002942FC" w:rsidRPr="00517873">
        <w:rPr>
          <w:rFonts w:asciiTheme="minorHAnsi" w:hAnsiTheme="minorHAnsi" w:cstheme="minorHAnsi"/>
          <w:sz w:val="21"/>
          <w:szCs w:val="21"/>
        </w:rPr>
        <w:t>va</w:t>
      </w:r>
      <w:r w:rsidR="00F85432">
        <w:rPr>
          <w:rFonts w:asciiTheme="minorHAnsi" w:hAnsiTheme="minorHAnsi" w:cstheme="minorHAnsi"/>
          <w:sz w:val="21"/>
          <w:szCs w:val="21"/>
        </w:rPr>
        <w:t xml:space="preserve">r </w:t>
      </w:r>
      <w:r w:rsidR="00DD1B99" w:rsidRPr="00517873">
        <w:rPr>
          <w:rFonts w:asciiTheme="minorHAnsi" w:hAnsiTheme="minorHAnsi" w:cstheme="minorHAnsi"/>
          <w:sz w:val="21"/>
          <w:szCs w:val="21"/>
        </w:rPr>
        <w:t xml:space="preserve">počas platnosti </w:t>
      </w:r>
      <w:r w:rsidR="005A250B" w:rsidRPr="00517873">
        <w:rPr>
          <w:rFonts w:asciiTheme="minorHAnsi" w:hAnsiTheme="minorHAnsi" w:cstheme="minorHAnsi"/>
          <w:sz w:val="21"/>
          <w:szCs w:val="21"/>
        </w:rPr>
        <w:t xml:space="preserve">tejto </w:t>
      </w:r>
      <w:r w:rsidR="0025355C" w:rsidRPr="00517873">
        <w:rPr>
          <w:rFonts w:asciiTheme="minorHAnsi" w:hAnsiTheme="minorHAnsi" w:cstheme="minorHAnsi"/>
          <w:sz w:val="21"/>
          <w:szCs w:val="21"/>
        </w:rPr>
        <w:t>zmluvy</w:t>
      </w:r>
      <w:r w:rsidR="00DD1B99" w:rsidRPr="00517873">
        <w:rPr>
          <w:rFonts w:asciiTheme="minorHAnsi" w:hAnsiTheme="minorHAnsi" w:cstheme="minorHAnsi"/>
          <w:sz w:val="21"/>
          <w:szCs w:val="21"/>
        </w:rPr>
        <w:t>, na základe</w:t>
      </w:r>
      <w:r w:rsidR="00415DBB" w:rsidRPr="00517873">
        <w:rPr>
          <w:rFonts w:asciiTheme="minorHAnsi" w:hAnsiTheme="minorHAnsi" w:cstheme="minorHAnsi"/>
          <w:sz w:val="21"/>
          <w:szCs w:val="21"/>
        </w:rPr>
        <w:t xml:space="preserve"> </w:t>
      </w:r>
      <w:r w:rsidR="00F85432">
        <w:rPr>
          <w:rFonts w:asciiTheme="minorHAnsi" w:hAnsiTheme="minorHAnsi" w:cstheme="minorHAnsi"/>
          <w:sz w:val="21"/>
          <w:szCs w:val="21"/>
        </w:rPr>
        <w:t>objednávky</w:t>
      </w:r>
      <w:r w:rsidR="00DD1B99" w:rsidRPr="00517873">
        <w:rPr>
          <w:rFonts w:asciiTheme="minorHAnsi" w:hAnsiTheme="minorHAnsi" w:cstheme="minorHAnsi"/>
          <w:sz w:val="21"/>
          <w:szCs w:val="21"/>
        </w:rPr>
        <w:t>,</w:t>
      </w:r>
      <w:r w:rsidR="00415DBB"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 xml:space="preserve">do miesta plnenia, najneskôr do </w:t>
      </w:r>
      <w:r w:rsidR="00F85432">
        <w:rPr>
          <w:rFonts w:asciiTheme="minorHAnsi" w:hAnsiTheme="minorHAnsi" w:cstheme="minorHAnsi"/>
          <w:sz w:val="21"/>
          <w:szCs w:val="21"/>
        </w:rPr>
        <w:t>30</w:t>
      </w:r>
      <w:r w:rsidR="00E86141" w:rsidRPr="00517873">
        <w:rPr>
          <w:rFonts w:asciiTheme="minorHAnsi" w:hAnsiTheme="minorHAnsi" w:cstheme="minorHAnsi"/>
          <w:sz w:val="21"/>
          <w:szCs w:val="21"/>
        </w:rPr>
        <w:t xml:space="preserve"> dní</w:t>
      </w:r>
      <w:r w:rsidR="00DD1B99" w:rsidRPr="00517873">
        <w:rPr>
          <w:rFonts w:asciiTheme="minorHAnsi" w:hAnsiTheme="minorHAnsi" w:cstheme="minorHAnsi"/>
          <w:sz w:val="21"/>
          <w:szCs w:val="21"/>
        </w:rPr>
        <w:t xml:space="preserve"> od prevz</w:t>
      </w:r>
      <w:r w:rsidRPr="00517873">
        <w:rPr>
          <w:rFonts w:asciiTheme="minorHAnsi" w:hAnsiTheme="minorHAnsi" w:cstheme="minorHAnsi"/>
          <w:sz w:val="21"/>
          <w:szCs w:val="21"/>
        </w:rPr>
        <w:t>atia písomnej objednávky, ak sa</w:t>
      </w:r>
      <w:r w:rsidR="00415DBB"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zmluvné st</w:t>
      </w:r>
      <w:r w:rsidRPr="00517873">
        <w:rPr>
          <w:rFonts w:asciiTheme="minorHAnsi" w:hAnsiTheme="minorHAnsi" w:cstheme="minorHAnsi"/>
          <w:sz w:val="21"/>
          <w:szCs w:val="21"/>
        </w:rPr>
        <w:t>r</w:t>
      </w:r>
      <w:r w:rsidR="00DD1B99" w:rsidRPr="00517873">
        <w:rPr>
          <w:rFonts w:asciiTheme="minorHAnsi" w:hAnsiTheme="minorHAnsi" w:cstheme="minorHAnsi"/>
          <w:sz w:val="21"/>
          <w:szCs w:val="21"/>
        </w:rPr>
        <w:t>any nedohodnú inak.</w:t>
      </w:r>
      <w:r w:rsidRPr="00517873">
        <w:rPr>
          <w:rFonts w:asciiTheme="minorHAnsi" w:hAnsiTheme="minorHAnsi" w:cstheme="minorHAnsi"/>
          <w:sz w:val="21"/>
          <w:szCs w:val="21"/>
        </w:rPr>
        <w:t xml:space="preserve"> Kupujúci je povinný v objednávke uviesť presný popis požadovaného tovaru, jeho množstvo, druh a akosť, požadovanú dodaciu lehotu, dopravné dispozície a cenu tovaru.</w:t>
      </w:r>
    </w:p>
    <w:p w14:paraId="3405FF93" w14:textId="77777777" w:rsidR="00DD1B99" w:rsidRPr="00517873" w:rsidRDefault="00E36086"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4.2</w:t>
      </w:r>
      <w:r w:rsidRPr="00517873">
        <w:rPr>
          <w:rFonts w:asciiTheme="minorHAnsi" w:hAnsiTheme="minorHAnsi" w:cstheme="minorHAnsi"/>
          <w:sz w:val="21"/>
          <w:szCs w:val="21"/>
        </w:rPr>
        <w:tab/>
      </w:r>
      <w:r w:rsidR="00105DDC" w:rsidRPr="00517873">
        <w:rPr>
          <w:rFonts w:asciiTheme="minorHAnsi" w:hAnsiTheme="minorHAnsi" w:cstheme="minorHAnsi"/>
          <w:sz w:val="21"/>
          <w:szCs w:val="21"/>
        </w:rPr>
        <w:t xml:space="preserve">Za </w:t>
      </w:r>
      <w:r w:rsidR="00DD1B99" w:rsidRPr="00517873">
        <w:rPr>
          <w:rFonts w:asciiTheme="minorHAnsi" w:hAnsiTheme="minorHAnsi" w:cstheme="minorHAnsi"/>
          <w:sz w:val="21"/>
          <w:szCs w:val="21"/>
        </w:rPr>
        <w:t xml:space="preserve">záväznú písomnú objednávku sa považuje </w:t>
      </w:r>
      <w:r w:rsidR="002942FC" w:rsidRPr="00517873">
        <w:rPr>
          <w:rFonts w:asciiTheme="minorHAnsi" w:hAnsiTheme="minorHAnsi" w:cstheme="minorHAnsi"/>
          <w:sz w:val="21"/>
          <w:szCs w:val="21"/>
        </w:rPr>
        <w:t xml:space="preserve">aj </w:t>
      </w:r>
      <w:r w:rsidRPr="00517873">
        <w:rPr>
          <w:rFonts w:asciiTheme="minorHAnsi" w:hAnsiTheme="minorHAnsi" w:cstheme="minorHAnsi"/>
          <w:sz w:val="21"/>
          <w:szCs w:val="21"/>
        </w:rPr>
        <w:t>objednávka</w:t>
      </w:r>
      <w:r w:rsidR="00DD1B99" w:rsidRPr="00517873">
        <w:rPr>
          <w:rFonts w:asciiTheme="minorHAnsi" w:hAnsiTheme="minorHAnsi" w:cstheme="minorHAnsi"/>
          <w:sz w:val="21"/>
          <w:szCs w:val="21"/>
        </w:rPr>
        <w:t xml:space="preserve"> doručená e-mailom. Predávajúci</w:t>
      </w:r>
      <w:r w:rsidR="00997CA3" w:rsidRPr="00517873">
        <w:rPr>
          <w:rFonts w:asciiTheme="minorHAnsi" w:hAnsiTheme="minorHAnsi" w:cstheme="minorHAnsi"/>
          <w:sz w:val="21"/>
          <w:szCs w:val="21"/>
        </w:rPr>
        <w:t xml:space="preserve"> </w:t>
      </w:r>
      <w:r w:rsidR="00B25A64" w:rsidRPr="00517873">
        <w:rPr>
          <w:rFonts w:asciiTheme="minorHAnsi" w:hAnsiTheme="minorHAnsi" w:cstheme="minorHAnsi"/>
          <w:sz w:val="21"/>
          <w:szCs w:val="21"/>
        </w:rPr>
        <w:t>po prevzatí objednávky potvrdí</w:t>
      </w:r>
      <w:r w:rsidR="00DD1B99" w:rsidRPr="00517873">
        <w:rPr>
          <w:rFonts w:asciiTheme="minorHAnsi" w:hAnsiTheme="minorHAnsi" w:cstheme="minorHAnsi"/>
          <w:sz w:val="21"/>
          <w:szCs w:val="21"/>
        </w:rPr>
        <w:t xml:space="preserve"> kupujúcemu predpokladaný deň dodania to</w:t>
      </w:r>
      <w:r w:rsidR="002942FC" w:rsidRPr="00517873">
        <w:rPr>
          <w:rFonts w:asciiTheme="minorHAnsi" w:hAnsiTheme="minorHAnsi" w:cstheme="minorHAnsi"/>
          <w:sz w:val="21"/>
          <w:szCs w:val="21"/>
        </w:rPr>
        <w:t>varu</w:t>
      </w:r>
      <w:r w:rsidR="00DD1B99" w:rsidRPr="00517873">
        <w:rPr>
          <w:rFonts w:asciiTheme="minorHAnsi" w:hAnsiTheme="minorHAnsi" w:cstheme="minorHAnsi"/>
          <w:sz w:val="21"/>
          <w:szCs w:val="21"/>
        </w:rPr>
        <w:t>.</w:t>
      </w:r>
      <w:r w:rsidRPr="00517873">
        <w:rPr>
          <w:rFonts w:asciiTheme="minorHAnsi" w:hAnsiTheme="minorHAnsi" w:cstheme="minorHAnsi"/>
          <w:sz w:val="21"/>
          <w:szCs w:val="21"/>
        </w:rPr>
        <w:t xml:space="preserve"> Dodatky a zmeny v prijatej objednávke sú platné len písomnou formou alebo e-mailom po odsúhlasení oboch zmluvných strán.</w:t>
      </w:r>
    </w:p>
    <w:p w14:paraId="652A6E36" w14:textId="77777777" w:rsidR="00B25A64" w:rsidRPr="00517873" w:rsidRDefault="00E36086"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4.3</w:t>
      </w:r>
      <w:r w:rsidRPr="00517873">
        <w:rPr>
          <w:rFonts w:asciiTheme="minorHAnsi" w:hAnsiTheme="minorHAnsi" w:cstheme="minorHAnsi"/>
          <w:sz w:val="21"/>
          <w:szCs w:val="21"/>
        </w:rPr>
        <w:tab/>
      </w:r>
      <w:r w:rsidR="00997CA3" w:rsidRPr="00517873">
        <w:rPr>
          <w:rFonts w:asciiTheme="minorHAnsi" w:hAnsiTheme="minorHAnsi" w:cstheme="minorHAnsi"/>
          <w:sz w:val="21"/>
          <w:szCs w:val="21"/>
        </w:rPr>
        <w:t xml:space="preserve">Odovzdanie </w:t>
      </w:r>
      <w:r w:rsidR="00DD1B99" w:rsidRPr="00517873">
        <w:rPr>
          <w:rFonts w:asciiTheme="minorHAnsi" w:hAnsiTheme="minorHAnsi" w:cstheme="minorHAnsi"/>
          <w:sz w:val="21"/>
          <w:szCs w:val="21"/>
        </w:rPr>
        <w:t>to</w:t>
      </w:r>
      <w:r w:rsidR="002942FC" w:rsidRPr="00517873">
        <w:rPr>
          <w:rFonts w:asciiTheme="minorHAnsi" w:hAnsiTheme="minorHAnsi" w:cstheme="minorHAnsi"/>
          <w:sz w:val="21"/>
          <w:szCs w:val="21"/>
        </w:rPr>
        <w:t>varu</w:t>
      </w:r>
      <w:r w:rsidR="00DD1B99" w:rsidRPr="00517873">
        <w:rPr>
          <w:rFonts w:asciiTheme="minorHAnsi" w:hAnsiTheme="minorHAnsi" w:cstheme="minorHAnsi"/>
          <w:sz w:val="21"/>
          <w:szCs w:val="21"/>
        </w:rPr>
        <w:t xml:space="preserve"> kupujúcemu uskutoční zodpovedný </w:t>
      </w:r>
      <w:r w:rsidRPr="00517873">
        <w:rPr>
          <w:rFonts w:asciiTheme="minorHAnsi" w:hAnsiTheme="minorHAnsi" w:cstheme="minorHAnsi"/>
          <w:sz w:val="21"/>
          <w:szCs w:val="21"/>
        </w:rPr>
        <w:t>zástupca predávajúceho v mieste</w:t>
      </w:r>
      <w:r w:rsidR="00415DBB"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plnenia. Dopravu na miesto plnenia zabezpečuje predávajúci na vlastné náklady a nesie plnú zodpovednosť za škody vzniknuté na to</w:t>
      </w:r>
      <w:r w:rsidR="002942FC" w:rsidRPr="00517873">
        <w:rPr>
          <w:rFonts w:asciiTheme="minorHAnsi" w:hAnsiTheme="minorHAnsi" w:cstheme="minorHAnsi"/>
          <w:sz w:val="21"/>
          <w:szCs w:val="21"/>
        </w:rPr>
        <w:t>vare</w:t>
      </w:r>
      <w:r w:rsidR="00DD1B99" w:rsidRPr="00517873">
        <w:rPr>
          <w:rFonts w:asciiTheme="minorHAnsi" w:hAnsiTheme="minorHAnsi" w:cstheme="minorHAnsi"/>
          <w:sz w:val="21"/>
          <w:szCs w:val="21"/>
        </w:rPr>
        <w:t xml:space="preserve"> až do jeho odovzdania kupujúcemu.</w:t>
      </w:r>
      <w:r w:rsidR="00B25A64" w:rsidRPr="00517873">
        <w:rPr>
          <w:rFonts w:asciiTheme="minorHAnsi" w:hAnsiTheme="minorHAnsi" w:cstheme="minorHAnsi"/>
          <w:sz w:val="21"/>
          <w:szCs w:val="21"/>
        </w:rPr>
        <w:t xml:space="preserve"> Nebezpečenstvo náhodnej skazy a náhodného zhoršenia tovaru prechádza na kupujúceho odovzdaním veci.</w:t>
      </w:r>
    </w:p>
    <w:p w14:paraId="27D2F638" w14:textId="77777777" w:rsidR="00B25A64" w:rsidRPr="00517873" w:rsidRDefault="00E36086"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4.4</w:t>
      </w:r>
      <w:r w:rsidRPr="00517873">
        <w:rPr>
          <w:rFonts w:asciiTheme="minorHAnsi" w:hAnsiTheme="minorHAnsi" w:cstheme="minorHAnsi"/>
          <w:sz w:val="21"/>
          <w:szCs w:val="21"/>
        </w:rPr>
        <w:tab/>
      </w:r>
      <w:r w:rsidR="00997CA3" w:rsidRPr="00517873">
        <w:rPr>
          <w:rFonts w:asciiTheme="minorHAnsi" w:hAnsiTheme="minorHAnsi" w:cstheme="minorHAnsi"/>
          <w:sz w:val="21"/>
          <w:szCs w:val="21"/>
        </w:rPr>
        <w:t>Predmet</w:t>
      </w:r>
      <w:r w:rsidR="00DD1B99" w:rsidRPr="00517873">
        <w:rPr>
          <w:rFonts w:asciiTheme="minorHAnsi" w:hAnsiTheme="minorHAnsi" w:cstheme="minorHAnsi"/>
          <w:sz w:val="21"/>
          <w:szCs w:val="21"/>
        </w:rPr>
        <w:t xml:space="preserve"> objednávky sa bude preberať na základe dodacieho listu, ktorý odsúhlasia a potvrdia zodpovední zástupcovia oboch zmluvných strán. </w:t>
      </w:r>
      <w:r w:rsidRPr="00517873">
        <w:rPr>
          <w:rFonts w:asciiTheme="minorHAnsi" w:hAnsiTheme="minorHAnsi" w:cstheme="minorHAnsi"/>
          <w:sz w:val="21"/>
          <w:szCs w:val="21"/>
        </w:rPr>
        <w:t xml:space="preserve">Predávajúci sa zaväzuje dodať predmet kúpy kupujúcemu bez vád a v dohodnutom stave, odovzdať doklady, ktoré sa naň vzťahujú a umožniť nadobudnúť kupujúcemu vlastnícke právo k tovaru v súlade s touto zmluvou a Obchodným zákonníkom. </w:t>
      </w:r>
      <w:r w:rsidR="00B25A64" w:rsidRPr="00517873">
        <w:rPr>
          <w:rFonts w:asciiTheme="minorHAnsi" w:hAnsiTheme="minorHAnsi" w:cstheme="minorHAnsi"/>
          <w:sz w:val="21"/>
          <w:szCs w:val="21"/>
        </w:rPr>
        <w:t xml:space="preserve">Vlastnícke právo k predávanému tovaru prechádza na kupujúceho až úplným zaplatením kúpnej ceny. </w:t>
      </w:r>
    </w:p>
    <w:p w14:paraId="633C8BB2" w14:textId="77777777" w:rsidR="00DD1B99" w:rsidRPr="00517873" w:rsidRDefault="00E36086"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4.5</w:t>
      </w:r>
      <w:r w:rsidRPr="00517873">
        <w:rPr>
          <w:rFonts w:asciiTheme="minorHAnsi" w:hAnsiTheme="minorHAnsi" w:cstheme="minorHAnsi"/>
          <w:sz w:val="21"/>
          <w:szCs w:val="21"/>
        </w:rPr>
        <w:tab/>
      </w:r>
      <w:r w:rsidR="00997CA3" w:rsidRPr="00517873">
        <w:rPr>
          <w:rFonts w:asciiTheme="minorHAnsi" w:hAnsiTheme="minorHAnsi" w:cstheme="minorHAnsi"/>
          <w:sz w:val="21"/>
          <w:szCs w:val="21"/>
        </w:rPr>
        <w:t>V prípade</w:t>
      </w:r>
      <w:r w:rsidR="00DD1B99" w:rsidRPr="00517873">
        <w:rPr>
          <w:rFonts w:asciiTheme="minorHAnsi" w:hAnsiTheme="minorHAnsi" w:cstheme="minorHAnsi"/>
          <w:sz w:val="21"/>
          <w:szCs w:val="21"/>
        </w:rPr>
        <w:t>, že počas platnosti zmluvy sa prestane niektorý tovar uvedený v prílohe č.</w:t>
      </w:r>
      <w:r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1 k</w:t>
      </w:r>
      <w:r w:rsidR="00B25A64" w:rsidRPr="00517873">
        <w:rPr>
          <w:rFonts w:asciiTheme="minorHAnsi" w:hAnsiTheme="minorHAnsi" w:cstheme="minorHAnsi"/>
          <w:sz w:val="21"/>
          <w:szCs w:val="21"/>
        </w:rPr>
        <w:t> </w:t>
      </w:r>
      <w:r w:rsidR="00DD1B99" w:rsidRPr="00517873">
        <w:rPr>
          <w:rFonts w:asciiTheme="minorHAnsi" w:hAnsiTheme="minorHAnsi" w:cstheme="minorHAnsi"/>
          <w:sz w:val="21"/>
          <w:szCs w:val="21"/>
        </w:rPr>
        <w:t>zmluve</w:t>
      </w:r>
      <w:r w:rsidR="00B25A64"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vyrábať, môže ho predávajúci nahradiť po dohode s kupujúcim iným výrobkom, ale len</w:t>
      </w:r>
      <w:r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v podobnej kvalite a rovnakej alebo nižšej cene vyradeného tovaru.</w:t>
      </w:r>
    </w:p>
    <w:p w14:paraId="24C82533" w14:textId="77777777" w:rsidR="008558A0" w:rsidRPr="00517873" w:rsidRDefault="008558A0"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4.6</w:t>
      </w:r>
      <w:r w:rsidRPr="00517873">
        <w:rPr>
          <w:rFonts w:asciiTheme="minorHAnsi" w:hAnsiTheme="minorHAnsi" w:cstheme="minorHAnsi"/>
          <w:sz w:val="21"/>
          <w:szCs w:val="21"/>
        </w:rPr>
        <w:tab/>
        <w:t>Zmluvné strany sa dohodli, že lehota na dodanie tovaru sa predlžuje o čas, počas ktorého predávajúci z objektívnych príčin nemohol dodať tovar alebo počas ktorého predávajúci nemohol dodať tovar z dôvodu neposkytnutia súčinnosti zo strany kupujúceho, prípadne iných prekážok, ktoré predávajúci nemohol objektívne vylúčiť.</w:t>
      </w:r>
    </w:p>
    <w:p w14:paraId="2D47E0D5" w14:textId="77777777" w:rsidR="008C1529" w:rsidRPr="00517873" w:rsidRDefault="008C1529" w:rsidP="00105DDC">
      <w:pPr>
        <w:tabs>
          <w:tab w:val="left" w:pos="1701"/>
        </w:tabs>
        <w:spacing w:after="0" w:line="240" w:lineRule="auto"/>
        <w:jc w:val="center"/>
        <w:rPr>
          <w:rFonts w:asciiTheme="minorHAnsi" w:hAnsiTheme="minorHAnsi" w:cstheme="minorHAnsi"/>
          <w:b/>
          <w:sz w:val="21"/>
          <w:szCs w:val="21"/>
        </w:rPr>
      </w:pPr>
    </w:p>
    <w:p w14:paraId="7F392BD9" w14:textId="77777777" w:rsidR="00624E0F" w:rsidRDefault="00DD1B99"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Čl. V</w:t>
      </w:r>
      <w:r w:rsidR="00624E0F">
        <w:rPr>
          <w:rFonts w:asciiTheme="minorHAnsi" w:hAnsiTheme="minorHAnsi" w:cstheme="minorHAnsi"/>
          <w:b/>
          <w:sz w:val="21"/>
          <w:szCs w:val="21"/>
        </w:rPr>
        <w:t xml:space="preserve"> </w:t>
      </w:r>
    </w:p>
    <w:p w14:paraId="5ACDA4E3" w14:textId="7DC4BAA4" w:rsidR="00DD1B99" w:rsidRPr="00517873" w:rsidRDefault="00DD1B99"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Cena</w:t>
      </w:r>
    </w:p>
    <w:p w14:paraId="1E3B911A" w14:textId="77777777" w:rsidR="00481AD9" w:rsidRPr="00517873" w:rsidRDefault="00481AD9" w:rsidP="00105DDC">
      <w:pPr>
        <w:tabs>
          <w:tab w:val="left" w:pos="1701"/>
        </w:tabs>
        <w:spacing w:after="0" w:line="240" w:lineRule="auto"/>
        <w:jc w:val="center"/>
        <w:rPr>
          <w:rFonts w:asciiTheme="minorHAnsi" w:hAnsiTheme="minorHAnsi" w:cstheme="minorHAnsi"/>
          <w:b/>
          <w:sz w:val="21"/>
          <w:szCs w:val="21"/>
        </w:rPr>
      </w:pPr>
    </w:p>
    <w:p w14:paraId="6E3A56DA" w14:textId="77777777" w:rsidR="00B25A64" w:rsidRPr="00517873" w:rsidRDefault="00B25A64"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5.1</w:t>
      </w:r>
      <w:r w:rsidRPr="00517873">
        <w:rPr>
          <w:rFonts w:asciiTheme="minorHAnsi" w:hAnsiTheme="minorHAnsi" w:cstheme="minorHAnsi"/>
          <w:sz w:val="21"/>
          <w:szCs w:val="21"/>
        </w:rPr>
        <w:tab/>
      </w:r>
      <w:r w:rsidR="00DD1B99" w:rsidRPr="00517873">
        <w:rPr>
          <w:rFonts w:asciiTheme="minorHAnsi" w:hAnsiTheme="minorHAnsi" w:cstheme="minorHAnsi"/>
          <w:sz w:val="21"/>
          <w:szCs w:val="21"/>
        </w:rPr>
        <w:t>Jednotkové ceny predmetu zmluvy sú stanovené dohodou zmluvných strán v eurách, v súlade so</w:t>
      </w:r>
      <w:r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zákonom Národnej rady Slovenskej republiky č.18/1996 Z.</w:t>
      </w:r>
      <w:r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z. o cenách v znení neskorších predpisov a vyhlášky Ministerstva financií Slovenskej republiky č. 97/1996 Z.</w:t>
      </w:r>
      <w:r w:rsidR="00997CA3"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z., ktorou sa</w:t>
      </w:r>
      <w:r w:rsidR="00997CA3" w:rsidRPr="00517873">
        <w:rPr>
          <w:rFonts w:asciiTheme="minorHAnsi" w:hAnsiTheme="minorHAnsi" w:cstheme="minorHAnsi"/>
          <w:sz w:val="21"/>
          <w:szCs w:val="21"/>
        </w:rPr>
        <w:t xml:space="preserve"> </w:t>
      </w:r>
      <w:r w:rsidR="004D5FFE" w:rsidRPr="00517873">
        <w:rPr>
          <w:rFonts w:asciiTheme="minorHAnsi" w:hAnsiTheme="minorHAnsi" w:cstheme="minorHAnsi"/>
          <w:sz w:val="21"/>
          <w:szCs w:val="21"/>
        </w:rPr>
        <w:t>v</w:t>
      </w:r>
      <w:r w:rsidR="00DD1B99" w:rsidRPr="00517873">
        <w:rPr>
          <w:rFonts w:asciiTheme="minorHAnsi" w:hAnsiTheme="minorHAnsi" w:cstheme="minorHAnsi"/>
          <w:sz w:val="21"/>
          <w:szCs w:val="21"/>
        </w:rPr>
        <w:t>ykonáva zákon o cenách v znení neskorších predpisov.</w:t>
      </w:r>
      <w:r w:rsidRPr="00517873">
        <w:rPr>
          <w:rFonts w:asciiTheme="minorHAnsi" w:hAnsiTheme="minorHAnsi" w:cstheme="minorHAnsi"/>
          <w:sz w:val="21"/>
          <w:szCs w:val="21"/>
        </w:rPr>
        <w:t xml:space="preserve"> </w:t>
      </w:r>
      <w:r w:rsidR="00997CA3" w:rsidRPr="00517873">
        <w:rPr>
          <w:rFonts w:asciiTheme="minorHAnsi" w:hAnsiTheme="minorHAnsi" w:cstheme="minorHAnsi"/>
          <w:sz w:val="21"/>
          <w:szCs w:val="21"/>
        </w:rPr>
        <w:t>Jed</w:t>
      </w:r>
      <w:r w:rsidR="007B2F58" w:rsidRPr="00517873">
        <w:rPr>
          <w:rFonts w:asciiTheme="minorHAnsi" w:hAnsiTheme="minorHAnsi" w:cstheme="minorHAnsi"/>
          <w:sz w:val="21"/>
          <w:szCs w:val="21"/>
        </w:rPr>
        <w:t>notkové</w:t>
      </w:r>
      <w:r w:rsidR="00DD1B99" w:rsidRPr="00517873">
        <w:rPr>
          <w:rFonts w:asciiTheme="minorHAnsi" w:hAnsiTheme="minorHAnsi" w:cstheme="minorHAnsi"/>
          <w:sz w:val="21"/>
          <w:szCs w:val="21"/>
        </w:rPr>
        <w:t xml:space="preserve"> ceny </w:t>
      </w:r>
      <w:r w:rsidR="0062532A" w:rsidRPr="00517873">
        <w:rPr>
          <w:rFonts w:asciiTheme="minorHAnsi" w:hAnsiTheme="minorHAnsi" w:cstheme="minorHAnsi"/>
          <w:sz w:val="21"/>
          <w:szCs w:val="21"/>
        </w:rPr>
        <w:t>výpočtovej techniky</w:t>
      </w:r>
      <w:r w:rsidR="00DD1B99" w:rsidRPr="00517873">
        <w:rPr>
          <w:rFonts w:asciiTheme="minorHAnsi" w:hAnsiTheme="minorHAnsi" w:cstheme="minorHAnsi"/>
          <w:sz w:val="21"/>
          <w:szCs w:val="21"/>
        </w:rPr>
        <w:t xml:space="preserve"> sú uveden</w:t>
      </w:r>
      <w:r w:rsidR="00415DBB" w:rsidRPr="00517873">
        <w:rPr>
          <w:rFonts w:asciiTheme="minorHAnsi" w:hAnsiTheme="minorHAnsi" w:cstheme="minorHAnsi"/>
          <w:sz w:val="21"/>
          <w:szCs w:val="21"/>
        </w:rPr>
        <w:t>é v prílohe č. 1 k tejto zmluve</w:t>
      </w:r>
      <w:r w:rsidR="00997CA3" w:rsidRPr="00517873">
        <w:rPr>
          <w:rFonts w:asciiTheme="minorHAnsi" w:hAnsiTheme="minorHAnsi" w:cstheme="minorHAnsi"/>
          <w:sz w:val="21"/>
          <w:szCs w:val="21"/>
        </w:rPr>
        <w:t>.</w:t>
      </w:r>
    </w:p>
    <w:p w14:paraId="4F22E32E" w14:textId="77777777" w:rsidR="00DD1B99" w:rsidRPr="00517873" w:rsidRDefault="00B25A64"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5.2</w:t>
      </w:r>
      <w:r w:rsidRPr="00517873">
        <w:rPr>
          <w:rFonts w:asciiTheme="minorHAnsi" w:hAnsiTheme="minorHAnsi" w:cstheme="minorHAnsi"/>
          <w:sz w:val="21"/>
          <w:szCs w:val="21"/>
        </w:rPr>
        <w:tab/>
      </w:r>
      <w:r w:rsidR="00997CA3" w:rsidRPr="00517873">
        <w:rPr>
          <w:rFonts w:asciiTheme="minorHAnsi" w:hAnsiTheme="minorHAnsi" w:cstheme="minorHAnsi"/>
          <w:sz w:val="21"/>
          <w:szCs w:val="21"/>
        </w:rPr>
        <w:t>Ce</w:t>
      </w:r>
      <w:r w:rsidR="00DD1B99" w:rsidRPr="00517873">
        <w:rPr>
          <w:rFonts w:asciiTheme="minorHAnsi" w:hAnsiTheme="minorHAnsi" w:cstheme="minorHAnsi"/>
          <w:sz w:val="21"/>
          <w:szCs w:val="21"/>
        </w:rPr>
        <w:t>nu je možné meniť písomnou dohodou zmluvných strán len v prípade, ak v dôsledku</w:t>
      </w:r>
      <w:r w:rsidR="00415DBB"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administratívnych opatrení štátu dôjde v čase platnosti zmluvy k zmene colných alebo</w:t>
      </w:r>
      <w:r w:rsidR="00997CA3" w:rsidRPr="00517873">
        <w:rPr>
          <w:rFonts w:asciiTheme="minorHAnsi" w:hAnsiTheme="minorHAnsi" w:cstheme="minorHAnsi"/>
          <w:sz w:val="21"/>
          <w:szCs w:val="21"/>
        </w:rPr>
        <w:t xml:space="preserve"> </w:t>
      </w:r>
      <w:r w:rsidRPr="00517873">
        <w:rPr>
          <w:rFonts w:asciiTheme="minorHAnsi" w:hAnsiTheme="minorHAnsi" w:cstheme="minorHAnsi"/>
          <w:sz w:val="21"/>
          <w:szCs w:val="21"/>
        </w:rPr>
        <w:t xml:space="preserve">daňových </w:t>
      </w:r>
      <w:r w:rsidR="00DD1B99" w:rsidRPr="00517873">
        <w:rPr>
          <w:rFonts w:asciiTheme="minorHAnsi" w:hAnsiTheme="minorHAnsi" w:cstheme="minorHAnsi"/>
          <w:sz w:val="21"/>
          <w:szCs w:val="21"/>
        </w:rPr>
        <w:t>predpisov alebo k iným opatreniam, ktoré budú mať priamy vplyv na ce</w:t>
      </w:r>
      <w:r w:rsidRPr="00517873">
        <w:rPr>
          <w:rFonts w:asciiTheme="minorHAnsi" w:hAnsiTheme="minorHAnsi" w:cstheme="minorHAnsi"/>
          <w:sz w:val="21"/>
          <w:szCs w:val="21"/>
        </w:rPr>
        <w:t xml:space="preserve">nu predmetu zmluvy. Dôvod zmeny </w:t>
      </w:r>
      <w:r w:rsidR="00DD1B99" w:rsidRPr="00517873">
        <w:rPr>
          <w:rFonts w:asciiTheme="minorHAnsi" w:hAnsiTheme="minorHAnsi" w:cstheme="minorHAnsi"/>
          <w:sz w:val="21"/>
          <w:szCs w:val="21"/>
        </w:rPr>
        <w:t>musí byť preukázateľný.</w:t>
      </w:r>
    </w:p>
    <w:p w14:paraId="08722A77" w14:textId="77777777" w:rsidR="00DD1B99" w:rsidRPr="00517873" w:rsidRDefault="00DD1B99" w:rsidP="00105DDC">
      <w:pPr>
        <w:tabs>
          <w:tab w:val="left" w:pos="1701"/>
        </w:tabs>
        <w:spacing w:after="0" w:line="240" w:lineRule="auto"/>
        <w:rPr>
          <w:rFonts w:asciiTheme="minorHAnsi" w:hAnsiTheme="minorHAnsi" w:cstheme="minorHAnsi"/>
          <w:sz w:val="21"/>
          <w:szCs w:val="21"/>
        </w:rPr>
      </w:pPr>
    </w:p>
    <w:p w14:paraId="2F3ACC84" w14:textId="77777777" w:rsidR="00624E0F" w:rsidRDefault="00DD1B99"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Čl. VI</w:t>
      </w:r>
      <w:r w:rsidR="00624E0F">
        <w:rPr>
          <w:rFonts w:asciiTheme="minorHAnsi" w:hAnsiTheme="minorHAnsi" w:cstheme="minorHAnsi"/>
          <w:b/>
          <w:sz w:val="21"/>
          <w:szCs w:val="21"/>
        </w:rPr>
        <w:t xml:space="preserve"> </w:t>
      </w:r>
    </w:p>
    <w:p w14:paraId="3D8779C3" w14:textId="6C55B62D" w:rsidR="00DD1B99" w:rsidRPr="00517873" w:rsidRDefault="00DD1B99"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Platobné podmienky</w:t>
      </w:r>
    </w:p>
    <w:p w14:paraId="11571159" w14:textId="77777777" w:rsidR="00481AD9" w:rsidRPr="00517873" w:rsidRDefault="00481AD9" w:rsidP="00105DDC">
      <w:pPr>
        <w:tabs>
          <w:tab w:val="left" w:pos="1701"/>
        </w:tabs>
        <w:spacing w:after="0" w:line="240" w:lineRule="auto"/>
        <w:jc w:val="center"/>
        <w:rPr>
          <w:rFonts w:asciiTheme="minorHAnsi" w:hAnsiTheme="minorHAnsi" w:cstheme="minorHAnsi"/>
          <w:b/>
          <w:sz w:val="21"/>
          <w:szCs w:val="21"/>
        </w:rPr>
      </w:pPr>
    </w:p>
    <w:p w14:paraId="54413F33" w14:textId="77777777" w:rsidR="00DD1B99" w:rsidRPr="00517873" w:rsidRDefault="00B25A64"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6.1</w:t>
      </w:r>
      <w:r w:rsidRPr="00517873">
        <w:rPr>
          <w:rFonts w:asciiTheme="minorHAnsi" w:hAnsiTheme="minorHAnsi" w:cstheme="minorHAnsi"/>
          <w:sz w:val="21"/>
          <w:szCs w:val="21"/>
        </w:rPr>
        <w:tab/>
      </w:r>
      <w:r w:rsidR="005B12F4" w:rsidRPr="00517873">
        <w:rPr>
          <w:rFonts w:asciiTheme="minorHAnsi" w:hAnsiTheme="minorHAnsi" w:cstheme="minorHAnsi"/>
          <w:sz w:val="21"/>
          <w:szCs w:val="21"/>
        </w:rPr>
        <w:t>Ú</w:t>
      </w:r>
      <w:r w:rsidR="00DD1B99" w:rsidRPr="00517873">
        <w:rPr>
          <w:rFonts w:asciiTheme="minorHAnsi" w:hAnsiTheme="minorHAnsi" w:cstheme="minorHAnsi"/>
          <w:sz w:val="21"/>
          <w:szCs w:val="21"/>
        </w:rPr>
        <w:t>hrada ceny za jed</w:t>
      </w:r>
      <w:r w:rsidRPr="00517873">
        <w:rPr>
          <w:rFonts w:asciiTheme="minorHAnsi" w:hAnsiTheme="minorHAnsi" w:cstheme="minorHAnsi"/>
          <w:sz w:val="21"/>
          <w:szCs w:val="21"/>
        </w:rPr>
        <w:t>notlivé plnenia predmetu zmluvy/</w:t>
      </w:r>
      <w:r w:rsidR="00DD1B99" w:rsidRPr="00517873">
        <w:rPr>
          <w:rFonts w:asciiTheme="minorHAnsi" w:hAnsiTheme="minorHAnsi" w:cstheme="minorHAnsi"/>
          <w:sz w:val="21"/>
          <w:szCs w:val="21"/>
        </w:rPr>
        <w:t>na základe objednávok, bude realizovaná</w:t>
      </w:r>
      <w:r w:rsidR="00997CA3"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 xml:space="preserve">priebežne na základe samostatného daňového dokladu – faktúry. Prílohou faktúry budú dodacie </w:t>
      </w:r>
      <w:r w:rsidR="004D5FFE" w:rsidRPr="00517873">
        <w:rPr>
          <w:rFonts w:asciiTheme="minorHAnsi" w:hAnsiTheme="minorHAnsi" w:cstheme="minorHAnsi"/>
          <w:sz w:val="21"/>
          <w:szCs w:val="21"/>
        </w:rPr>
        <w:t>l</w:t>
      </w:r>
      <w:r w:rsidR="00DD1B99" w:rsidRPr="00517873">
        <w:rPr>
          <w:rFonts w:asciiTheme="minorHAnsi" w:hAnsiTheme="minorHAnsi" w:cstheme="minorHAnsi"/>
          <w:sz w:val="21"/>
          <w:szCs w:val="21"/>
        </w:rPr>
        <w:t>isty podpísané zodpovednými zástupcami oboch zmluvných strán. Predávajúcemu vzniká právo na vystavenie faktúry na dohodnutú časť kúpnej ceny dňom dodávky tovaru na základe</w:t>
      </w:r>
      <w:r w:rsidR="00997CA3"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písomnej objednávky a podpísaním dodacích listov.</w:t>
      </w:r>
    </w:p>
    <w:p w14:paraId="66226662" w14:textId="77777777" w:rsidR="00DD1B99" w:rsidRPr="00517873" w:rsidRDefault="00B25A64"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6.2</w:t>
      </w:r>
      <w:r w:rsidRPr="00517873">
        <w:rPr>
          <w:rFonts w:asciiTheme="minorHAnsi" w:hAnsiTheme="minorHAnsi" w:cstheme="minorHAnsi"/>
          <w:sz w:val="21"/>
          <w:szCs w:val="21"/>
        </w:rPr>
        <w:tab/>
      </w:r>
      <w:r w:rsidR="00997CA3" w:rsidRPr="00517873">
        <w:rPr>
          <w:rFonts w:asciiTheme="minorHAnsi" w:hAnsiTheme="minorHAnsi" w:cstheme="minorHAnsi"/>
          <w:sz w:val="21"/>
          <w:szCs w:val="21"/>
        </w:rPr>
        <w:t>Úh</w:t>
      </w:r>
      <w:r w:rsidR="00DD1B99" w:rsidRPr="00517873">
        <w:rPr>
          <w:rFonts w:asciiTheme="minorHAnsi" w:hAnsiTheme="minorHAnsi" w:cstheme="minorHAnsi"/>
          <w:sz w:val="21"/>
          <w:szCs w:val="21"/>
        </w:rPr>
        <w:t>rada ceny bude realizovaná formou bezhotovostného platobné</w:t>
      </w:r>
      <w:r w:rsidRPr="00517873">
        <w:rPr>
          <w:rFonts w:asciiTheme="minorHAnsi" w:hAnsiTheme="minorHAnsi" w:cstheme="minorHAnsi"/>
          <w:sz w:val="21"/>
          <w:szCs w:val="21"/>
        </w:rPr>
        <w:t xml:space="preserve">ho styku, bez zálohovej platby. </w:t>
      </w:r>
      <w:r w:rsidR="00DD1B99" w:rsidRPr="00517873">
        <w:rPr>
          <w:rFonts w:asciiTheme="minorHAnsi" w:hAnsiTheme="minorHAnsi" w:cstheme="minorHAnsi"/>
          <w:sz w:val="21"/>
          <w:szCs w:val="21"/>
        </w:rPr>
        <w:t xml:space="preserve">Splatnosť faktúr je </w:t>
      </w:r>
      <w:r w:rsidR="004D5FFE" w:rsidRPr="00517873">
        <w:rPr>
          <w:rFonts w:asciiTheme="minorHAnsi" w:hAnsiTheme="minorHAnsi" w:cstheme="minorHAnsi"/>
          <w:sz w:val="21"/>
          <w:szCs w:val="21"/>
        </w:rPr>
        <w:t>do 30</w:t>
      </w:r>
      <w:r w:rsidR="00DD1B99" w:rsidRPr="00517873">
        <w:rPr>
          <w:rFonts w:asciiTheme="minorHAnsi" w:hAnsiTheme="minorHAnsi" w:cstheme="minorHAnsi"/>
          <w:sz w:val="21"/>
          <w:szCs w:val="21"/>
        </w:rPr>
        <w:t xml:space="preserve"> dní odo dňa jej vystavenia kupujúcemu.</w:t>
      </w:r>
      <w:r w:rsidRPr="00517873">
        <w:rPr>
          <w:rFonts w:asciiTheme="minorHAnsi" w:hAnsiTheme="minorHAnsi" w:cstheme="minorHAnsi"/>
          <w:sz w:val="21"/>
          <w:szCs w:val="21"/>
        </w:rPr>
        <w:t xml:space="preserve"> Cena sa považuje za uhradenú dňom jej pripísania na účet predávajúceho. </w:t>
      </w:r>
    </w:p>
    <w:p w14:paraId="50BEBC28" w14:textId="77777777" w:rsidR="00DD1B99" w:rsidRPr="00517873" w:rsidRDefault="00B25A64" w:rsidP="00B25A64">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6.3</w:t>
      </w:r>
      <w:r w:rsidRPr="00517873">
        <w:rPr>
          <w:rFonts w:asciiTheme="minorHAnsi" w:hAnsiTheme="minorHAnsi" w:cstheme="minorHAnsi"/>
          <w:sz w:val="21"/>
          <w:szCs w:val="21"/>
        </w:rPr>
        <w:tab/>
      </w:r>
      <w:r w:rsidR="00997CA3" w:rsidRPr="00517873">
        <w:rPr>
          <w:rFonts w:asciiTheme="minorHAnsi" w:hAnsiTheme="minorHAnsi" w:cstheme="minorHAnsi"/>
          <w:sz w:val="21"/>
          <w:szCs w:val="21"/>
        </w:rPr>
        <w:t xml:space="preserve">V </w:t>
      </w:r>
      <w:r w:rsidR="00DD1B99" w:rsidRPr="00517873">
        <w:rPr>
          <w:rFonts w:asciiTheme="minorHAnsi" w:hAnsiTheme="minorHAnsi" w:cstheme="minorHAnsi"/>
          <w:sz w:val="21"/>
          <w:szCs w:val="21"/>
        </w:rPr>
        <w:t>prípade, ak faktúra nebude obsahovať všetky náležitosti daňového dokladu, určené všeobecne záväzným právnym predpisom alebo zmluvou, bude kupujúci oprávnený vrátiť ju predávajúcemu s tým, že prestane plynúť lehota splatnosti faktúry. Predávajúci je povinný faktúru podľa charakteru nedostatku opraviť alebo vystaviť novú. Na opravenej alebo novej faktúry vyznačí nový dátum splatnosti faktúry.</w:t>
      </w:r>
    </w:p>
    <w:p w14:paraId="40451C5A" w14:textId="77777777" w:rsidR="00B25A64" w:rsidRPr="00517873" w:rsidRDefault="00B25A64" w:rsidP="00B25A64">
      <w:pPr>
        <w:spacing w:after="0" w:line="240" w:lineRule="auto"/>
        <w:jc w:val="both"/>
        <w:rPr>
          <w:rFonts w:asciiTheme="minorHAnsi" w:hAnsiTheme="minorHAnsi" w:cstheme="minorHAnsi"/>
          <w:sz w:val="21"/>
          <w:szCs w:val="21"/>
        </w:rPr>
      </w:pPr>
    </w:p>
    <w:p w14:paraId="605A2DC2" w14:textId="77777777" w:rsidR="00624E0F" w:rsidRDefault="00624E0F" w:rsidP="00105DDC">
      <w:pPr>
        <w:pStyle w:val="ListParagraph"/>
        <w:tabs>
          <w:tab w:val="left" w:pos="1701"/>
        </w:tabs>
        <w:spacing w:after="0" w:line="240" w:lineRule="auto"/>
        <w:jc w:val="center"/>
        <w:rPr>
          <w:rFonts w:asciiTheme="minorHAnsi" w:hAnsiTheme="minorHAnsi" w:cstheme="minorHAnsi"/>
          <w:b/>
          <w:sz w:val="21"/>
          <w:szCs w:val="21"/>
        </w:rPr>
      </w:pPr>
    </w:p>
    <w:p w14:paraId="365D9006" w14:textId="7E9A4AC8" w:rsidR="00DD1B99" w:rsidRPr="00517873" w:rsidRDefault="00DD1B99" w:rsidP="00105DDC">
      <w:pPr>
        <w:pStyle w:val="ListParagraph"/>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Čl. VII</w:t>
      </w:r>
    </w:p>
    <w:p w14:paraId="3E6AFC2A" w14:textId="77777777" w:rsidR="00DD1B99" w:rsidRPr="00517873" w:rsidRDefault="00DD1B99" w:rsidP="00105DDC">
      <w:pPr>
        <w:pStyle w:val="ListParagraph"/>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Záručné podmienky a zodpovednosť za vady</w:t>
      </w:r>
    </w:p>
    <w:p w14:paraId="2958A3C3" w14:textId="77777777" w:rsidR="00481AD9" w:rsidRPr="00517873" w:rsidRDefault="00481AD9" w:rsidP="00105DDC">
      <w:pPr>
        <w:pStyle w:val="ListParagraph"/>
        <w:tabs>
          <w:tab w:val="left" w:pos="1701"/>
        </w:tabs>
        <w:spacing w:after="0" w:line="240" w:lineRule="auto"/>
        <w:jc w:val="center"/>
        <w:rPr>
          <w:rFonts w:asciiTheme="minorHAnsi" w:hAnsiTheme="minorHAnsi" w:cstheme="minorHAnsi"/>
          <w:b/>
          <w:sz w:val="21"/>
          <w:szCs w:val="21"/>
        </w:rPr>
      </w:pPr>
    </w:p>
    <w:p w14:paraId="488F34C6" w14:textId="77777777" w:rsidR="00DD1B99" w:rsidRPr="00517873" w:rsidRDefault="008558A0" w:rsidP="008558A0">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7.1</w:t>
      </w:r>
      <w:r w:rsidRPr="00517873">
        <w:rPr>
          <w:rFonts w:asciiTheme="minorHAnsi" w:hAnsiTheme="minorHAnsi" w:cstheme="minorHAnsi"/>
          <w:sz w:val="21"/>
          <w:szCs w:val="21"/>
        </w:rPr>
        <w:tab/>
      </w:r>
      <w:r w:rsidR="00DD1B99" w:rsidRPr="00517873">
        <w:rPr>
          <w:rFonts w:asciiTheme="minorHAnsi" w:hAnsiTheme="minorHAnsi" w:cstheme="minorHAnsi"/>
          <w:sz w:val="21"/>
          <w:szCs w:val="21"/>
        </w:rPr>
        <w:t>Predávajúci sa zaväzuje, že</w:t>
      </w:r>
      <w:r w:rsidRPr="00517873">
        <w:rPr>
          <w:rFonts w:asciiTheme="minorHAnsi" w:hAnsiTheme="minorHAnsi" w:cstheme="minorHAnsi"/>
          <w:sz w:val="21"/>
          <w:szCs w:val="21"/>
        </w:rPr>
        <w:t xml:space="preserve"> dodá tovar v množstve, kvalite </w:t>
      </w:r>
      <w:r w:rsidR="00DD1B99" w:rsidRPr="00517873">
        <w:rPr>
          <w:rFonts w:asciiTheme="minorHAnsi" w:hAnsiTheme="minorHAnsi" w:cstheme="minorHAnsi"/>
          <w:sz w:val="21"/>
          <w:szCs w:val="21"/>
        </w:rPr>
        <w:t>a v prevedení podľa podmienok</w:t>
      </w:r>
      <w:r w:rsidR="007B6EC4" w:rsidRPr="00517873">
        <w:rPr>
          <w:rFonts w:asciiTheme="minorHAnsi" w:hAnsiTheme="minorHAnsi" w:cstheme="minorHAnsi"/>
          <w:sz w:val="21"/>
          <w:szCs w:val="21"/>
        </w:rPr>
        <w:t xml:space="preserve">  </w:t>
      </w:r>
      <w:r w:rsidR="00DD1B99" w:rsidRPr="00517873">
        <w:rPr>
          <w:rFonts w:asciiTheme="minorHAnsi" w:hAnsiTheme="minorHAnsi" w:cstheme="minorHAnsi"/>
          <w:sz w:val="21"/>
          <w:szCs w:val="21"/>
        </w:rPr>
        <w:t>dohodnutých v zmluve.</w:t>
      </w:r>
    </w:p>
    <w:p w14:paraId="38E86DF7" w14:textId="77777777" w:rsidR="00DD1B99" w:rsidRPr="00517873" w:rsidRDefault="008558A0" w:rsidP="008558A0">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7.2</w:t>
      </w:r>
      <w:r w:rsidRPr="00517873">
        <w:rPr>
          <w:rFonts w:asciiTheme="minorHAnsi" w:hAnsiTheme="minorHAnsi" w:cstheme="minorHAnsi"/>
          <w:sz w:val="21"/>
          <w:szCs w:val="21"/>
        </w:rPr>
        <w:tab/>
      </w:r>
      <w:r w:rsidR="000B2794" w:rsidRPr="00517873">
        <w:rPr>
          <w:rFonts w:asciiTheme="minorHAnsi" w:hAnsiTheme="minorHAnsi" w:cstheme="minorHAnsi"/>
          <w:sz w:val="21"/>
          <w:szCs w:val="21"/>
        </w:rPr>
        <w:t>Pre</w:t>
      </w:r>
      <w:r w:rsidR="00DD1B99" w:rsidRPr="00517873">
        <w:rPr>
          <w:rFonts w:asciiTheme="minorHAnsi" w:hAnsiTheme="minorHAnsi" w:cstheme="minorHAnsi"/>
          <w:sz w:val="21"/>
          <w:szCs w:val="21"/>
        </w:rPr>
        <w:t>dávajúci sa zaväzuje, že tovar v čase odovzdávania a počas stanovenej lehoty bude mať vlastnosti stanovené technickými parametrami. Záručná lehota na tovar, ktorý kupujúci kúpi od predávajúceho, je 24 mesiacov odo dňa jej prevzatia na základe dodacieho listu.</w:t>
      </w:r>
    </w:p>
    <w:p w14:paraId="47CF74FF" w14:textId="77777777" w:rsidR="00E32D6D" w:rsidRPr="00517873" w:rsidRDefault="00E32D6D" w:rsidP="00E32D6D">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7.3</w:t>
      </w:r>
      <w:r w:rsidRPr="00517873">
        <w:rPr>
          <w:rFonts w:asciiTheme="minorHAnsi" w:hAnsiTheme="minorHAnsi" w:cstheme="minorHAnsi"/>
          <w:sz w:val="21"/>
          <w:szCs w:val="21"/>
        </w:rPr>
        <w:tab/>
        <w:t>Kupujúci je oprávnený reklamovať dodaný tovar u predávajúceho z nasledovných dôvodov:</w:t>
      </w:r>
    </w:p>
    <w:p w14:paraId="7CC8336C" w14:textId="77777777" w:rsidR="00E32D6D" w:rsidRPr="00517873" w:rsidRDefault="00E32D6D" w:rsidP="00E32D6D">
      <w:pPr>
        <w:pStyle w:val="BodyText2"/>
        <w:numPr>
          <w:ilvl w:val="0"/>
          <w:numId w:val="44"/>
        </w:numPr>
        <w:rPr>
          <w:rFonts w:asciiTheme="minorHAnsi" w:hAnsiTheme="minorHAnsi" w:cstheme="minorHAnsi"/>
          <w:sz w:val="21"/>
          <w:szCs w:val="21"/>
        </w:rPr>
      </w:pPr>
      <w:r w:rsidRPr="00517873">
        <w:rPr>
          <w:rFonts w:asciiTheme="minorHAnsi" w:hAnsiTheme="minorHAnsi" w:cstheme="minorHAnsi"/>
          <w:sz w:val="21"/>
          <w:szCs w:val="21"/>
        </w:rPr>
        <w:t>čo do množstva dodaného tovaru v prípade nesúladu s objednávkou – v lehote najneskôr v deň prevzatia tovaru alebo</w:t>
      </w:r>
    </w:p>
    <w:p w14:paraId="2769BFCE" w14:textId="77777777" w:rsidR="00E32D6D" w:rsidRPr="00517873" w:rsidRDefault="00E32D6D" w:rsidP="00E32D6D">
      <w:pPr>
        <w:pStyle w:val="BodyText2"/>
        <w:numPr>
          <w:ilvl w:val="0"/>
          <w:numId w:val="44"/>
        </w:numPr>
        <w:rPr>
          <w:rFonts w:asciiTheme="minorHAnsi" w:hAnsiTheme="minorHAnsi" w:cstheme="minorHAnsi"/>
          <w:sz w:val="21"/>
          <w:szCs w:val="21"/>
        </w:rPr>
      </w:pPr>
      <w:r w:rsidRPr="00517873">
        <w:rPr>
          <w:rFonts w:asciiTheme="minorHAnsi" w:hAnsiTheme="minorHAnsi" w:cstheme="minorHAnsi"/>
          <w:sz w:val="21"/>
          <w:szCs w:val="21"/>
        </w:rPr>
        <w:t>čo do kvality tovaru, ak tento nezodpovedá podmienkam uvedeným v technickej špecifikácii kupujúceho resp. certifikátu kvality – bezodkladne po prevzatí tovaru pri zjavných vadách a pri skrytých vadách do 30 dní od prevzatia tovaru.</w:t>
      </w:r>
    </w:p>
    <w:p w14:paraId="1EF00832" w14:textId="77777777" w:rsidR="00E32D6D" w:rsidRPr="00517873" w:rsidRDefault="00E32D6D" w:rsidP="00E32D6D">
      <w:pPr>
        <w:pStyle w:val="BodyText2"/>
        <w:ind w:left="567"/>
        <w:rPr>
          <w:rFonts w:asciiTheme="minorHAnsi" w:hAnsiTheme="minorHAnsi" w:cstheme="minorHAnsi"/>
          <w:sz w:val="21"/>
          <w:szCs w:val="21"/>
        </w:rPr>
      </w:pPr>
      <w:r w:rsidRPr="00517873">
        <w:rPr>
          <w:rFonts w:asciiTheme="minorHAnsi" w:hAnsiTheme="minorHAnsi" w:cstheme="minorHAnsi"/>
          <w:sz w:val="21"/>
          <w:szCs w:val="21"/>
        </w:rPr>
        <w:t>Oznámenie reklamácie musí byť vykonané písomnou formou a musí byť doložené skutočnosťami osvedčujúcimi opodstatnenosť reklamácie.</w:t>
      </w:r>
    </w:p>
    <w:p w14:paraId="79772F24" w14:textId="77777777" w:rsidR="00E32D6D" w:rsidRPr="00517873" w:rsidRDefault="00E32D6D" w:rsidP="00E32D6D">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7.4</w:t>
      </w:r>
      <w:r w:rsidRPr="00517873">
        <w:rPr>
          <w:rFonts w:asciiTheme="minorHAnsi" w:hAnsiTheme="minorHAnsi" w:cstheme="minorHAnsi"/>
          <w:sz w:val="21"/>
          <w:szCs w:val="21"/>
        </w:rPr>
        <w:tab/>
        <w:t xml:space="preserve">Reklamovaný tovar musí byť skladovaný oddelene od ostatného tovaru až do vyriešenia reklamácie. </w:t>
      </w:r>
    </w:p>
    <w:p w14:paraId="6C587522" w14:textId="77777777" w:rsidR="00E32D6D" w:rsidRPr="00517873" w:rsidRDefault="00E32D6D" w:rsidP="00E32D6D">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7.5</w:t>
      </w:r>
      <w:r w:rsidRPr="00517873">
        <w:rPr>
          <w:rFonts w:asciiTheme="minorHAnsi" w:hAnsiTheme="minorHAnsi" w:cstheme="minorHAnsi"/>
          <w:sz w:val="21"/>
          <w:szCs w:val="21"/>
        </w:rPr>
        <w:tab/>
        <w:t>Akékoľvek disponovanie s tovarom, ktoré by mohlo sťažiť preverenie reklamácie predávajúcim, je bez jeho predchádzajúceho</w:t>
      </w:r>
      <w:r w:rsidR="00F4334C" w:rsidRPr="00517873">
        <w:rPr>
          <w:rFonts w:asciiTheme="minorHAnsi" w:hAnsiTheme="minorHAnsi" w:cstheme="minorHAnsi"/>
          <w:sz w:val="21"/>
          <w:szCs w:val="21"/>
        </w:rPr>
        <w:t xml:space="preserve"> súhlasu a výslovného súhlasu za</w:t>
      </w:r>
      <w:r w:rsidRPr="00517873">
        <w:rPr>
          <w:rFonts w:asciiTheme="minorHAnsi" w:hAnsiTheme="minorHAnsi" w:cstheme="minorHAnsi"/>
          <w:sz w:val="21"/>
          <w:szCs w:val="21"/>
        </w:rPr>
        <w:t>kázané.</w:t>
      </w:r>
    </w:p>
    <w:p w14:paraId="18927956" w14:textId="77777777" w:rsidR="00E32D6D" w:rsidRPr="00517873" w:rsidRDefault="00E32D6D" w:rsidP="00E32D6D">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7.6</w:t>
      </w:r>
      <w:r w:rsidRPr="00517873">
        <w:rPr>
          <w:rFonts w:asciiTheme="minorHAnsi" w:hAnsiTheme="minorHAnsi" w:cstheme="minorHAnsi"/>
          <w:sz w:val="21"/>
          <w:szCs w:val="21"/>
        </w:rPr>
        <w:tab/>
        <w:t xml:space="preserve">Nedodržanie lehôt uvedených v bode 7.3 tohto článku zmluvy ako aj porušenie povinnosti uloženej v bode7.5 tohto článku zmluvy má za následok zánik práv zo zodpovednosti za vady dodaného tovaru. </w:t>
      </w:r>
    </w:p>
    <w:p w14:paraId="4645A5F1" w14:textId="77777777" w:rsidR="003A2D37" w:rsidRPr="00517873" w:rsidRDefault="00E32D6D" w:rsidP="00E32D6D">
      <w:pPr>
        <w:spacing w:after="0" w:line="240" w:lineRule="auto"/>
        <w:ind w:left="567" w:hanging="567"/>
        <w:jc w:val="both"/>
        <w:rPr>
          <w:rFonts w:asciiTheme="minorHAnsi" w:hAnsiTheme="minorHAnsi" w:cstheme="minorHAnsi"/>
          <w:sz w:val="21"/>
          <w:szCs w:val="21"/>
        </w:rPr>
      </w:pPr>
      <w:r w:rsidRPr="00517873">
        <w:rPr>
          <w:rFonts w:asciiTheme="minorHAnsi" w:hAnsiTheme="minorHAnsi" w:cstheme="minorHAnsi"/>
          <w:sz w:val="21"/>
          <w:szCs w:val="21"/>
        </w:rPr>
        <w:t>7.7</w:t>
      </w:r>
      <w:r w:rsidRPr="00517873">
        <w:rPr>
          <w:rFonts w:asciiTheme="minorHAnsi" w:hAnsiTheme="minorHAnsi" w:cstheme="minorHAnsi"/>
          <w:sz w:val="21"/>
          <w:szCs w:val="21"/>
        </w:rPr>
        <w:tab/>
        <w:t>Okrem vyššie uvedeného sa p</w:t>
      </w:r>
      <w:r w:rsidR="000B2794" w:rsidRPr="00517873">
        <w:rPr>
          <w:rFonts w:asciiTheme="minorHAnsi" w:hAnsiTheme="minorHAnsi" w:cstheme="minorHAnsi"/>
          <w:sz w:val="21"/>
          <w:szCs w:val="21"/>
        </w:rPr>
        <w:t>ri</w:t>
      </w:r>
      <w:r w:rsidR="003A2D37" w:rsidRPr="00517873">
        <w:rPr>
          <w:rFonts w:asciiTheme="minorHAnsi" w:hAnsiTheme="minorHAnsi" w:cstheme="minorHAnsi"/>
          <w:sz w:val="21"/>
          <w:szCs w:val="21"/>
        </w:rPr>
        <w:t xml:space="preserve"> zodpovednosti za </w:t>
      </w:r>
      <w:r w:rsidR="000B2794" w:rsidRPr="00517873">
        <w:rPr>
          <w:rFonts w:asciiTheme="minorHAnsi" w:hAnsiTheme="minorHAnsi" w:cstheme="minorHAnsi"/>
          <w:sz w:val="21"/>
          <w:szCs w:val="21"/>
        </w:rPr>
        <w:t>chyby</w:t>
      </w:r>
      <w:r w:rsidR="003A2D37" w:rsidRPr="00517873">
        <w:rPr>
          <w:rFonts w:asciiTheme="minorHAnsi" w:hAnsiTheme="minorHAnsi" w:cstheme="minorHAnsi"/>
          <w:sz w:val="21"/>
          <w:szCs w:val="21"/>
        </w:rPr>
        <w:t xml:space="preserve"> zmluvné strany budú riadiť ustanoveniami §</w:t>
      </w:r>
      <w:r w:rsidR="000B2794"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 xml:space="preserve">422 a násl. Obchodného zákonníka, ktoré upravujú nároky zo zodpovednosti za </w:t>
      </w:r>
      <w:r w:rsidR="00FE2F09" w:rsidRPr="00517873">
        <w:rPr>
          <w:rFonts w:asciiTheme="minorHAnsi" w:hAnsiTheme="minorHAnsi" w:cstheme="minorHAnsi"/>
          <w:sz w:val="21"/>
          <w:szCs w:val="21"/>
        </w:rPr>
        <w:t>chyby</w:t>
      </w:r>
      <w:r w:rsidR="003A2D37" w:rsidRPr="00517873">
        <w:rPr>
          <w:rFonts w:asciiTheme="minorHAnsi" w:hAnsiTheme="minorHAnsi" w:cstheme="minorHAnsi"/>
          <w:sz w:val="21"/>
          <w:szCs w:val="21"/>
        </w:rPr>
        <w:t xml:space="preserve"> tovaru.</w:t>
      </w:r>
    </w:p>
    <w:p w14:paraId="78FBF640" w14:textId="77777777" w:rsidR="00E32D6D" w:rsidRPr="00517873" w:rsidRDefault="00E32D6D" w:rsidP="00105DDC">
      <w:pPr>
        <w:tabs>
          <w:tab w:val="left" w:pos="1701"/>
        </w:tabs>
        <w:spacing w:after="0" w:line="240" w:lineRule="auto"/>
        <w:jc w:val="center"/>
        <w:rPr>
          <w:rFonts w:asciiTheme="minorHAnsi" w:hAnsiTheme="minorHAnsi" w:cstheme="minorHAnsi"/>
          <w:b/>
          <w:sz w:val="21"/>
          <w:szCs w:val="21"/>
        </w:rPr>
      </w:pPr>
    </w:p>
    <w:p w14:paraId="7522DE12" w14:textId="77777777" w:rsidR="003A2D37" w:rsidRPr="00517873" w:rsidRDefault="003A2D37"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Čl. VIII</w:t>
      </w:r>
    </w:p>
    <w:p w14:paraId="55AE5D3C" w14:textId="77777777" w:rsidR="003A2D37" w:rsidRPr="00517873" w:rsidRDefault="003A2D37"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Zmluvné pokuty a náhrada škody</w:t>
      </w:r>
    </w:p>
    <w:p w14:paraId="1D3BBB03" w14:textId="77777777" w:rsidR="00481AD9" w:rsidRPr="00517873" w:rsidRDefault="00481AD9" w:rsidP="00105DDC">
      <w:pPr>
        <w:tabs>
          <w:tab w:val="left" w:pos="1701"/>
        </w:tabs>
        <w:spacing w:after="0" w:line="240" w:lineRule="auto"/>
        <w:jc w:val="center"/>
        <w:rPr>
          <w:rFonts w:asciiTheme="minorHAnsi" w:hAnsiTheme="minorHAnsi" w:cstheme="minorHAnsi"/>
          <w:b/>
          <w:sz w:val="21"/>
          <w:szCs w:val="21"/>
        </w:rPr>
      </w:pPr>
    </w:p>
    <w:p w14:paraId="1782315E" w14:textId="77777777" w:rsidR="003A2D37" w:rsidRPr="00517873" w:rsidRDefault="00857253" w:rsidP="00857253">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8.1</w:t>
      </w:r>
      <w:r w:rsidRPr="00517873">
        <w:rPr>
          <w:rFonts w:asciiTheme="minorHAnsi" w:hAnsiTheme="minorHAnsi" w:cstheme="minorHAnsi"/>
          <w:sz w:val="21"/>
          <w:szCs w:val="21"/>
        </w:rPr>
        <w:tab/>
      </w:r>
      <w:r w:rsidR="003A2D37" w:rsidRPr="00517873">
        <w:rPr>
          <w:rFonts w:asciiTheme="minorHAnsi" w:hAnsiTheme="minorHAnsi" w:cstheme="minorHAnsi"/>
          <w:sz w:val="21"/>
          <w:szCs w:val="21"/>
        </w:rPr>
        <w:t>Pri nedodržaní</w:t>
      </w:r>
      <w:r w:rsidR="008C1529" w:rsidRPr="00517873">
        <w:rPr>
          <w:rFonts w:asciiTheme="minorHAnsi" w:hAnsiTheme="minorHAnsi" w:cstheme="minorHAnsi"/>
          <w:sz w:val="21"/>
          <w:szCs w:val="21"/>
        </w:rPr>
        <w:t xml:space="preserve"> </w:t>
      </w:r>
      <w:r w:rsidR="00B25A64" w:rsidRPr="00517873">
        <w:rPr>
          <w:rFonts w:asciiTheme="minorHAnsi" w:hAnsiTheme="minorHAnsi" w:cstheme="minorHAnsi"/>
          <w:sz w:val="21"/>
          <w:szCs w:val="21"/>
        </w:rPr>
        <w:t>termínu plnenia predávajúcim je kupujúci</w:t>
      </w:r>
      <w:r w:rsidR="008C1529" w:rsidRPr="00517873">
        <w:rPr>
          <w:rFonts w:asciiTheme="minorHAnsi" w:hAnsiTheme="minorHAnsi" w:cstheme="minorHAnsi"/>
          <w:sz w:val="21"/>
          <w:szCs w:val="21"/>
        </w:rPr>
        <w:t xml:space="preserve"> oprávnený účtovať </w:t>
      </w:r>
      <w:r w:rsidR="003A2D37" w:rsidRPr="00517873">
        <w:rPr>
          <w:rFonts w:asciiTheme="minorHAnsi" w:hAnsiTheme="minorHAnsi" w:cstheme="minorHAnsi"/>
          <w:sz w:val="21"/>
          <w:szCs w:val="21"/>
        </w:rPr>
        <w:t>zmluvnú</w:t>
      </w:r>
      <w:r w:rsidR="000B2794" w:rsidRPr="00517873">
        <w:rPr>
          <w:rFonts w:asciiTheme="minorHAnsi" w:hAnsiTheme="minorHAnsi" w:cstheme="minorHAnsi"/>
          <w:sz w:val="21"/>
          <w:szCs w:val="21"/>
        </w:rPr>
        <w:t xml:space="preserve"> pokutu </w:t>
      </w:r>
      <w:r w:rsidR="003A2D37" w:rsidRPr="00517873">
        <w:rPr>
          <w:rFonts w:asciiTheme="minorHAnsi" w:hAnsiTheme="minorHAnsi" w:cstheme="minorHAnsi"/>
          <w:sz w:val="21"/>
          <w:szCs w:val="21"/>
        </w:rPr>
        <w:t>vo výške 0,05</w:t>
      </w:r>
      <w:r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 z celkovej ceny tovaru uvedeného v objednávke za každý</w:t>
      </w:r>
      <w:r w:rsidR="008C1529" w:rsidRPr="00517873">
        <w:rPr>
          <w:rFonts w:asciiTheme="minorHAnsi" w:hAnsiTheme="minorHAnsi" w:cstheme="minorHAnsi"/>
          <w:sz w:val="21"/>
          <w:szCs w:val="21"/>
        </w:rPr>
        <w:t xml:space="preserve"> aj začatý </w:t>
      </w:r>
      <w:r w:rsidR="003A2D37" w:rsidRPr="00517873">
        <w:rPr>
          <w:rFonts w:asciiTheme="minorHAnsi" w:hAnsiTheme="minorHAnsi" w:cstheme="minorHAnsi"/>
          <w:sz w:val="21"/>
          <w:szCs w:val="21"/>
        </w:rPr>
        <w:t>deň omeškania</w:t>
      </w:r>
      <w:r w:rsidR="008C1529" w:rsidRPr="00517873">
        <w:rPr>
          <w:rFonts w:asciiTheme="minorHAnsi" w:hAnsiTheme="minorHAnsi" w:cstheme="minorHAnsi"/>
          <w:sz w:val="21"/>
          <w:szCs w:val="21"/>
        </w:rPr>
        <w:t>.</w:t>
      </w:r>
    </w:p>
    <w:p w14:paraId="78AC9D5D" w14:textId="77777777" w:rsidR="00857253" w:rsidRPr="00517873" w:rsidRDefault="00857253" w:rsidP="00857253">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8.2</w:t>
      </w:r>
      <w:r w:rsidRPr="00517873">
        <w:rPr>
          <w:rFonts w:asciiTheme="minorHAnsi" w:hAnsiTheme="minorHAnsi" w:cstheme="minorHAnsi"/>
          <w:sz w:val="21"/>
          <w:szCs w:val="21"/>
        </w:rPr>
        <w:tab/>
      </w:r>
      <w:r w:rsidR="000B2794" w:rsidRPr="00517873">
        <w:rPr>
          <w:rFonts w:asciiTheme="minorHAnsi" w:hAnsiTheme="minorHAnsi" w:cstheme="minorHAnsi"/>
          <w:sz w:val="21"/>
          <w:szCs w:val="21"/>
        </w:rPr>
        <w:t>Pr</w:t>
      </w:r>
      <w:r w:rsidR="003A2D37" w:rsidRPr="00517873">
        <w:rPr>
          <w:rFonts w:asciiTheme="minorHAnsi" w:hAnsiTheme="minorHAnsi" w:cstheme="minorHAnsi"/>
          <w:sz w:val="21"/>
          <w:szCs w:val="21"/>
        </w:rPr>
        <w:t>i nedodržaní termínu splatnosti faktúry kupujúcim si predávajúci môže uplatniť nárok na úrok</w:t>
      </w:r>
      <w:r w:rsidR="000B2794"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z omeškania vo výške 0,05</w:t>
      </w:r>
      <w:r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 z fakturovanej sumy za každý deň omeškania platby</w:t>
      </w:r>
      <w:r w:rsidR="008C1529" w:rsidRPr="00517873">
        <w:rPr>
          <w:rFonts w:asciiTheme="minorHAnsi" w:hAnsiTheme="minorHAnsi" w:cstheme="minorHAnsi"/>
          <w:sz w:val="21"/>
          <w:szCs w:val="21"/>
        </w:rPr>
        <w:t>.</w:t>
      </w:r>
      <w:r w:rsidRPr="00517873">
        <w:rPr>
          <w:rFonts w:asciiTheme="minorHAnsi" w:hAnsiTheme="minorHAnsi" w:cstheme="minorHAnsi"/>
          <w:sz w:val="21"/>
          <w:szCs w:val="21"/>
        </w:rPr>
        <w:t xml:space="preserve"> V prípade opakovaného porušovania platobnej disciplíny kupujúcim je predávajúci oprávnený jednostranne meniť kupujúcemu dodacie podmienky (najmä lehotu splatnosti, termín dodávky a pod.), prípadne odstúpiť od tejto zmluvy. </w:t>
      </w:r>
    </w:p>
    <w:p w14:paraId="111DFE29" w14:textId="77777777" w:rsidR="003A2D37" w:rsidRPr="00517873" w:rsidRDefault="00857253" w:rsidP="00857253">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8.3</w:t>
      </w:r>
      <w:r w:rsidRPr="00517873">
        <w:rPr>
          <w:rFonts w:asciiTheme="minorHAnsi" w:hAnsiTheme="minorHAnsi" w:cstheme="minorHAnsi"/>
          <w:sz w:val="21"/>
          <w:szCs w:val="21"/>
        </w:rPr>
        <w:tab/>
      </w:r>
      <w:r w:rsidR="000B2794" w:rsidRPr="00517873">
        <w:rPr>
          <w:rFonts w:asciiTheme="minorHAnsi" w:hAnsiTheme="minorHAnsi" w:cstheme="minorHAnsi"/>
          <w:sz w:val="21"/>
          <w:szCs w:val="21"/>
        </w:rPr>
        <w:t>Uhr</w:t>
      </w:r>
      <w:r w:rsidR="003A2D37" w:rsidRPr="00517873">
        <w:rPr>
          <w:rFonts w:asciiTheme="minorHAnsi" w:hAnsiTheme="minorHAnsi" w:cstheme="minorHAnsi"/>
          <w:sz w:val="21"/>
          <w:szCs w:val="21"/>
        </w:rPr>
        <w:t>adením zmluvnej po</w:t>
      </w:r>
      <w:r w:rsidR="00B25A64" w:rsidRPr="00517873">
        <w:rPr>
          <w:rFonts w:asciiTheme="minorHAnsi" w:hAnsiTheme="minorHAnsi" w:cstheme="minorHAnsi"/>
          <w:sz w:val="21"/>
          <w:szCs w:val="21"/>
        </w:rPr>
        <w:t xml:space="preserve">kuty nezaniká nárok kupujúceho </w:t>
      </w:r>
      <w:r w:rsidR="003A2D37" w:rsidRPr="00517873">
        <w:rPr>
          <w:rFonts w:asciiTheme="minorHAnsi" w:hAnsiTheme="minorHAnsi" w:cstheme="minorHAnsi"/>
          <w:sz w:val="21"/>
          <w:szCs w:val="21"/>
        </w:rPr>
        <w:t>na náhradu škody, ktorá prevyšuje výšku zmluvnej pokuty.</w:t>
      </w:r>
    </w:p>
    <w:p w14:paraId="46AC2AA9" w14:textId="77777777" w:rsidR="003A2D37" w:rsidRPr="00517873" w:rsidRDefault="00857253" w:rsidP="00857253">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8.4</w:t>
      </w:r>
      <w:r w:rsidRPr="00517873">
        <w:rPr>
          <w:rFonts w:asciiTheme="minorHAnsi" w:hAnsiTheme="minorHAnsi" w:cstheme="minorHAnsi"/>
          <w:sz w:val="21"/>
          <w:szCs w:val="21"/>
        </w:rPr>
        <w:tab/>
      </w:r>
      <w:r w:rsidR="000B2794" w:rsidRPr="00517873">
        <w:rPr>
          <w:rFonts w:asciiTheme="minorHAnsi" w:hAnsiTheme="minorHAnsi" w:cstheme="minorHAnsi"/>
          <w:sz w:val="21"/>
          <w:szCs w:val="21"/>
        </w:rPr>
        <w:t>V sú</w:t>
      </w:r>
      <w:r w:rsidR="003A2D37" w:rsidRPr="00517873">
        <w:rPr>
          <w:rFonts w:asciiTheme="minorHAnsi" w:hAnsiTheme="minorHAnsi" w:cstheme="minorHAnsi"/>
          <w:sz w:val="21"/>
          <w:szCs w:val="21"/>
        </w:rPr>
        <w:t>lade s §</w:t>
      </w:r>
      <w:r w:rsidR="000B2794"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364 Obchodného zákonníka, zmluvné strany súhlasia so započítaním vzájomných</w:t>
      </w:r>
      <w:r w:rsidR="007B6EC4"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pohľadávok, vyplývajúcich z tejto zmluvy.</w:t>
      </w:r>
    </w:p>
    <w:p w14:paraId="55ED5EF9" w14:textId="77777777" w:rsidR="003A2D37" w:rsidRPr="00517873" w:rsidRDefault="00857253" w:rsidP="00857253">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8.5</w:t>
      </w:r>
      <w:r w:rsidRPr="00517873">
        <w:rPr>
          <w:rFonts w:asciiTheme="minorHAnsi" w:hAnsiTheme="minorHAnsi" w:cstheme="minorHAnsi"/>
          <w:sz w:val="21"/>
          <w:szCs w:val="21"/>
        </w:rPr>
        <w:tab/>
      </w:r>
      <w:r w:rsidR="000B2794" w:rsidRPr="00517873">
        <w:rPr>
          <w:rFonts w:asciiTheme="minorHAnsi" w:hAnsiTheme="minorHAnsi" w:cstheme="minorHAnsi"/>
          <w:sz w:val="21"/>
          <w:szCs w:val="21"/>
        </w:rPr>
        <w:t>Zod</w:t>
      </w:r>
      <w:r w:rsidR="003A2D37" w:rsidRPr="00517873">
        <w:rPr>
          <w:rFonts w:asciiTheme="minorHAnsi" w:hAnsiTheme="minorHAnsi" w:cstheme="minorHAnsi"/>
          <w:sz w:val="21"/>
          <w:szCs w:val="21"/>
        </w:rPr>
        <w:t>povednosť za škodu sa bude riadiť podľa príslušných ustanovení Obchodného zákonníka.</w:t>
      </w:r>
    </w:p>
    <w:p w14:paraId="0E615E89" w14:textId="77777777" w:rsidR="00857253" w:rsidRPr="00517873" w:rsidRDefault="00857253" w:rsidP="00105DDC">
      <w:pPr>
        <w:tabs>
          <w:tab w:val="left" w:pos="1701"/>
        </w:tabs>
        <w:spacing w:after="0" w:line="240" w:lineRule="auto"/>
        <w:jc w:val="center"/>
        <w:rPr>
          <w:rFonts w:asciiTheme="minorHAnsi" w:hAnsiTheme="minorHAnsi" w:cstheme="minorHAnsi"/>
          <w:b/>
          <w:sz w:val="21"/>
          <w:szCs w:val="21"/>
        </w:rPr>
      </w:pPr>
    </w:p>
    <w:p w14:paraId="48746CB6" w14:textId="77777777" w:rsidR="003A2D37" w:rsidRPr="00517873" w:rsidRDefault="003A2D37"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Čl. IX</w:t>
      </w:r>
    </w:p>
    <w:p w14:paraId="357B4BC6" w14:textId="77777777" w:rsidR="003A2D37" w:rsidRPr="00517873" w:rsidRDefault="003A2D37" w:rsidP="00105DDC">
      <w:pPr>
        <w:tabs>
          <w:tab w:val="left" w:pos="1701"/>
        </w:tabs>
        <w:spacing w:after="0" w:line="240" w:lineRule="auto"/>
        <w:jc w:val="center"/>
        <w:rPr>
          <w:rFonts w:asciiTheme="minorHAnsi" w:hAnsiTheme="minorHAnsi" w:cstheme="minorHAnsi"/>
          <w:b/>
          <w:sz w:val="21"/>
          <w:szCs w:val="21"/>
        </w:rPr>
      </w:pPr>
      <w:r w:rsidRPr="00517873">
        <w:rPr>
          <w:rFonts w:asciiTheme="minorHAnsi" w:hAnsiTheme="minorHAnsi" w:cstheme="minorHAnsi"/>
          <w:b/>
          <w:sz w:val="21"/>
          <w:szCs w:val="21"/>
        </w:rPr>
        <w:t>Osobitné ustanovenia</w:t>
      </w:r>
    </w:p>
    <w:p w14:paraId="5616B39C" w14:textId="77777777" w:rsidR="00481AD9" w:rsidRPr="00517873" w:rsidRDefault="00481AD9" w:rsidP="00105DDC">
      <w:pPr>
        <w:tabs>
          <w:tab w:val="left" w:pos="1701"/>
        </w:tabs>
        <w:spacing w:after="0" w:line="240" w:lineRule="auto"/>
        <w:jc w:val="center"/>
        <w:rPr>
          <w:rFonts w:asciiTheme="minorHAnsi" w:hAnsiTheme="minorHAnsi" w:cstheme="minorHAnsi"/>
          <w:b/>
          <w:sz w:val="21"/>
          <w:szCs w:val="21"/>
        </w:rPr>
      </w:pPr>
    </w:p>
    <w:p w14:paraId="3FF548DB" w14:textId="77777777" w:rsidR="003A2D37" w:rsidRPr="00517873" w:rsidRDefault="00D45E27" w:rsidP="00857253">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9.1</w:t>
      </w:r>
      <w:r w:rsidRPr="00517873">
        <w:rPr>
          <w:rFonts w:asciiTheme="minorHAnsi" w:hAnsiTheme="minorHAnsi" w:cstheme="minorHAnsi"/>
          <w:sz w:val="21"/>
          <w:szCs w:val="21"/>
        </w:rPr>
        <w:tab/>
        <w:t xml:space="preserve">Zmluvné strany sa dohodli, že táto zmluva </w:t>
      </w:r>
      <w:r w:rsidR="003A2D37" w:rsidRPr="00517873">
        <w:rPr>
          <w:rFonts w:asciiTheme="minorHAnsi" w:hAnsiTheme="minorHAnsi" w:cstheme="minorHAnsi"/>
          <w:sz w:val="21"/>
          <w:szCs w:val="21"/>
        </w:rPr>
        <w:t xml:space="preserve">môže </w:t>
      </w:r>
      <w:r w:rsidR="007E1677" w:rsidRPr="00517873">
        <w:rPr>
          <w:rFonts w:asciiTheme="minorHAnsi" w:hAnsiTheme="minorHAnsi" w:cstheme="minorHAnsi"/>
          <w:sz w:val="21"/>
          <w:szCs w:val="21"/>
        </w:rPr>
        <w:t>byť u</w:t>
      </w:r>
      <w:r w:rsidR="003A2D37" w:rsidRPr="00517873">
        <w:rPr>
          <w:rFonts w:asciiTheme="minorHAnsi" w:hAnsiTheme="minorHAnsi" w:cstheme="minorHAnsi"/>
          <w:sz w:val="21"/>
          <w:szCs w:val="21"/>
        </w:rPr>
        <w:t>konč</w:t>
      </w:r>
      <w:r w:rsidR="007E1677" w:rsidRPr="00517873">
        <w:rPr>
          <w:rFonts w:asciiTheme="minorHAnsi" w:hAnsiTheme="minorHAnsi" w:cstheme="minorHAnsi"/>
          <w:sz w:val="21"/>
          <w:szCs w:val="21"/>
        </w:rPr>
        <w:t>ená</w:t>
      </w:r>
      <w:r w:rsidR="003A2D37" w:rsidRPr="00517873">
        <w:rPr>
          <w:rFonts w:asciiTheme="minorHAnsi" w:hAnsiTheme="minorHAnsi" w:cstheme="minorHAnsi"/>
          <w:sz w:val="21"/>
          <w:szCs w:val="21"/>
        </w:rPr>
        <w:t>:</w:t>
      </w:r>
    </w:p>
    <w:p w14:paraId="3FF8C397" w14:textId="77777777" w:rsidR="00D45E27" w:rsidRPr="00517873" w:rsidRDefault="00D45E27" w:rsidP="00D45E27">
      <w:pPr>
        <w:pStyle w:val="ListParagraph"/>
        <w:numPr>
          <w:ilvl w:val="0"/>
          <w:numId w:val="35"/>
        </w:numPr>
        <w:tabs>
          <w:tab w:val="left" w:pos="851"/>
        </w:tabs>
        <w:spacing w:after="0" w:line="240" w:lineRule="auto"/>
        <w:jc w:val="both"/>
        <w:rPr>
          <w:rFonts w:asciiTheme="minorHAnsi" w:hAnsiTheme="minorHAnsi" w:cstheme="minorHAnsi"/>
          <w:sz w:val="21"/>
          <w:szCs w:val="21"/>
        </w:rPr>
      </w:pPr>
      <w:r w:rsidRPr="00517873">
        <w:rPr>
          <w:rFonts w:asciiTheme="minorHAnsi" w:hAnsiTheme="minorHAnsi" w:cstheme="minorHAnsi"/>
          <w:sz w:val="21"/>
          <w:szCs w:val="21"/>
        </w:rPr>
        <w:t xml:space="preserve">písomnou dohodou zmluvných strán k dohodnutému dátumu, inak dňom uzavretia tejto dohody alebo </w:t>
      </w:r>
    </w:p>
    <w:p w14:paraId="45743D04" w14:textId="65019BFB" w:rsidR="000B2794" w:rsidRDefault="000B2794" w:rsidP="00D45E27">
      <w:pPr>
        <w:pStyle w:val="ListParagraph"/>
        <w:numPr>
          <w:ilvl w:val="0"/>
          <w:numId w:val="35"/>
        </w:numPr>
        <w:tabs>
          <w:tab w:val="left" w:pos="851"/>
        </w:tabs>
        <w:spacing w:after="0" w:line="240" w:lineRule="auto"/>
        <w:jc w:val="both"/>
        <w:rPr>
          <w:rFonts w:asciiTheme="minorHAnsi" w:hAnsiTheme="minorHAnsi" w:cstheme="minorHAnsi"/>
          <w:sz w:val="21"/>
          <w:szCs w:val="21"/>
        </w:rPr>
      </w:pPr>
      <w:r w:rsidRPr="00517873">
        <w:rPr>
          <w:rFonts w:asciiTheme="minorHAnsi" w:hAnsiTheme="minorHAnsi" w:cstheme="minorHAnsi"/>
          <w:sz w:val="21"/>
          <w:szCs w:val="21"/>
        </w:rPr>
        <w:t>ods</w:t>
      </w:r>
      <w:r w:rsidR="003A2D37" w:rsidRPr="00517873">
        <w:rPr>
          <w:rFonts w:asciiTheme="minorHAnsi" w:hAnsiTheme="minorHAnsi" w:cstheme="minorHAnsi"/>
          <w:sz w:val="21"/>
          <w:szCs w:val="21"/>
        </w:rPr>
        <w:t>túpením od zmluvy ktoroukoľvek zo zmluvných strán</w:t>
      </w:r>
    </w:p>
    <w:p w14:paraId="21A6CD57" w14:textId="77777777" w:rsidR="00B213B6" w:rsidRPr="00107D56" w:rsidRDefault="00B213B6" w:rsidP="00B213B6">
      <w:pPr>
        <w:pStyle w:val="VZN1"/>
        <w:numPr>
          <w:ilvl w:val="0"/>
          <w:numId w:val="35"/>
        </w:numPr>
        <w:rPr>
          <w:rFonts w:asciiTheme="minorHAnsi" w:hAnsiTheme="minorHAnsi"/>
          <w:noProof/>
          <w:sz w:val="21"/>
          <w:szCs w:val="21"/>
          <w:lang w:val="sk-SK"/>
        </w:rPr>
      </w:pPr>
      <w:r w:rsidRPr="00107D56">
        <w:rPr>
          <w:rFonts w:asciiTheme="minorHAnsi" w:hAnsiTheme="minorHAnsi"/>
          <w:sz w:val="21"/>
          <w:szCs w:val="21"/>
          <w:lang w:val="sk-SK" w:eastAsia="sk-SK"/>
        </w:rPr>
        <w:t xml:space="preserve">v prípadoch uvedených v § 19 zákona </w:t>
      </w:r>
      <w:r w:rsidRPr="00107D56">
        <w:rPr>
          <w:rFonts w:asciiTheme="minorHAnsi" w:hAnsiTheme="minorHAnsi" w:cs="TimesNewRoman"/>
          <w:sz w:val="21"/>
          <w:szCs w:val="21"/>
          <w:lang w:val="sk-SK" w:eastAsia="sk-SK"/>
        </w:rPr>
        <w:t>č</w:t>
      </w:r>
      <w:r w:rsidRPr="00107D56">
        <w:rPr>
          <w:rFonts w:asciiTheme="minorHAnsi" w:hAnsiTheme="minorHAnsi"/>
          <w:sz w:val="21"/>
          <w:szCs w:val="21"/>
          <w:lang w:val="sk-SK" w:eastAsia="sk-SK"/>
        </w:rPr>
        <w:t>. 343/2015 Z. z. o verejnom obstarávaní</w:t>
      </w:r>
    </w:p>
    <w:p w14:paraId="17558F08" w14:textId="77777777" w:rsidR="000B2794" w:rsidRPr="00517873" w:rsidRDefault="00D45E27" w:rsidP="00857253">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9.2</w:t>
      </w:r>
      <w:r w:rsidRPr="00517873">
        <w:rPr>
          <w:rFonts w:asciiTheme="minorHAnsi" w:hAnsiTheme="minorHAnsi" w:cstheme="minorHAnsi"/>
          <w:sz w:val="21"/>
          <w:szCs w:val="21"/>
        </w:rPr>
        <w:tab/>
      </w:r>
      <w:r w:rsidR="003A2D37" w:rsidRPr="00517873">
        <w:rPr>
          <w:rFonts w:asciiTheme="minorHAnsi" w:hAnsiTheme="minorHAnsi" w:cstheme="minorHAnsi"/>
          <w:sz w:val="21"/>
          <w:szCs w:val="21"/>
        </w:rPr>
        <w:t xml:space="preserve">Odstúpiť od </w:t>
      </w:r>
      <w:r w:rsidR="0025355C" w:rsidRPr="00517873">
        <w:rPr>
          <w:rFonts w:asciiTheme="minorHAnsi" w:hAnsiTheme="minorHAnsi" w:cstheme="minorHAnsi"/>
          <w:sz w:val="21"/>
          <w:szCs w:val="21"/>
        </w:rPr>
        <w:t>zmluvy</w:t>
      </w:r>
      <w:r w:rsidR="003A2D37" w:rsidRPr="00517873">
        <w:rPr>
          <w:rFonts w:asciiTheme="minorHAnsi" w:hAnsiTheme="minorHAnsi" w:cstheme="minorHAnsi"/>
          <w:sz w:val="21"/>
          <w:szCs w:val="21"/>
        </w:rPr>
        <w:t xml:space="preserve"> môže ktorákoľvek zo zmluvn</w:t>
      </w:r>
      <w:r w:rsidRPr="00517873">
        <w:rPr>
          <w:rFonts w:asciiTheme="minorHAnsi" w:hAnsiTheme="minorHAnsi" w:cstheme="minorHAnsi"/>
          <w:sz w:val="21"/>
          <w:szCs w:val="21"/>
        </w:rPr>
        <w:t xml:space="preserve">ých strán v prípade podstatného </w:t>
      </w:r>
      <w:r w:rsidR="003A2D37" w:rsidRPr="00517873">
        <w:rPr>
          <w:rFonts w:asciiTheme="minorHAnsi" w:hAnsiTheme="minorHAnsi" w:cstheme="minorHAnsi"/>
          <w:sz w:val="21"/>
          <w:szCs w:val="21"/>
        </w:rPr>
        <w:t>porušenia</w:t>
      </w:r>
      <w:r w:rsidR="007B6EC4"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zmluvných podmienok druhou zmluvnou stranou. Na tento účel sa podstatným porušením</w:t>
      </w:r>
      <w:r w:rsidR="007B6EC4"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zmluvných podmienok rozumie:</w:t>
      </w:r>
    </w:p>
    <w:p w14:paraId="485CF1CF" w14:textId="77777777" w:rsidR="000B2794" w:rsidRPr="00517873" w:rsidRDefault="00D45E27" w:rsidP="00B213B6">
      <w:pPr>
        <w:spacing w:after="0" w:line="240" w:lineRule="auto"/>
        <w:ind w:firstLine="567"/>
        <w:jc w:val="both"/>
        <w:rPr>
          <w:rFonts w:asciiTheme="minorHAnsi" w:hAnsiTheme="minorHAnsi" w:cstheme="minorHAnsi"/>
          <w:sz w:val="21"/>
          <w:szCs w:val="21"/>
        </w:rPr>
      </w:pPr>
      <w:r w:rsidRPr="00517873">
        <w:rPr>
          <w:rFonts w:asciiTheme="minorHAnsi" w:hAnsiTheme="minorHAnsi" w:cstheme="minorHAnsi"/>
          <w:sz w:val="21"/>
          <w:szCs w:val="21"/>
        </w:rPr>
        <w:t xml:space="preserve">9.2.1 </w:t>
      </w:r>
      <w:r w:rsidR="003A2D37" w:rsidRPr="00517873">
        <w:rPr>
          <w:rFonts w:asciiTheme="minorHAnsi" w:hAnsiTheme="minorHAnsi" w:cstheme="minorHAnsi"/>
          <w:sz w:val="21"/>
          <w:szCs w:val="21"/>
        </w:rPr>
        <w:t>zo strany predávajúceho opakované:</w:t>
      </w:r>
    </w:p>
    <w:p w14:paraId="30B56C1D" w14:textId="77777777" w:rsidR="003A2D37" w:rsidRPr="00517873" w:rsidRDefault="003A2D37" w:rsidP="00857253">
      <w:pPr>
        <w:pStyle w:val="ListParagraph"/>
        <w:spacing w:after="0" w:line="240" w:lineRule="auto"/>
        <w:ind w:left="851" w:hanging="283"/>
        <w:jc w:val="both"/>
        <w:rPr>
          <w:rFonts w:asciiTheme="minorHAnsi" w:hAnsiTheme="minorHAnsi" w:cstheme="minorHAnsi"/>
          <w:sz w:val="21"/>
          <w:szCs w:val="21"/>
        </w:rPr>
      </w:pPr>
      <w:r w:rsidRPr="00517873">
        <w:rPr>
          <w:rFonts w:asciiTheme="minorHAnsi" w:hAnsiTheme="minorHAnsi" w:cstheme="minorHAnsi"/>
          <w:sz w:val="21"/>
          <w:szCs w:val="21"/>
        </w:rPr>
        <w:t>a)</w:t>
      </w:r>
      <w:r w:rsidR="00857253" w:rsidRPr="00517873">
        <w:rPr>
          <w:rFonts w:asciiTheme="minorHAnsi" w:hAnsiTheme="minorHAnsi" w:cstheme="minorHAnsi"/>
          <w:sz w:val="21"/>
          <w:szCs w:val="21"/>
        </w:rPr>
        <w:t xml:space="preserve"> </w:t>
      </w:r>
      <w:r w:rsidRPr="00517873">
        <w:rPr>
          <w:rFonts w:asciiTheme="minorHAnsi" w:hAnsiTheme="minorHAnsi" w:cstheme="minorHAnsi"/>
          <w:sz w:val="21"/>
          <w:szCs w:val="21"/>
        </w:rPr>
        <w:t xml:space="preserve">nedodržanie termínu </w:t>
      </w:r>
      <w:r w:rsidR="00D45E27" w:rsidRPr="00517873">
        <w:rPr>
          <w:rFonts w:asciiTheme="minorHAnsi" w:hAnsiTheme="minorHAnsi" w:cstheme="minorHAnsi"/>
          <w:sz w:val="21"/>
          <w:szCs w:val="21"/>
        </w:rPr>
        <w:t xml:space="preserve">dodania tovaru, </w:t>
      </w:r>
      <w:r w:rsidR="00D45E27" w:rsidRPr="00517873">
        <w:rPr>
          <w:rFonts w:asciiTheme="minorHAnsi" w:hAnsiTheme="minorHAnsi" w:cstheme="minorHAnsi"/>
          <w:bCs/>
          <w:sz w:val="21"/>
          <w:szCs w:val="21"/>
        </w:rPr>
        <w:t>ktorá doba dodania bola predávajúcim určená v potvrdení objednávky kupujúceho.</w:t>
      </w:r>
    </w:p>
    <w:p w14:paraId="3B016D2D" w14:textId="77777777" w:rsidR="003A2D37" w:rsidRPr="00517873" w:rsidRDefault="00857253" w:rsidP="00857253">
      <w:pPr>
        <w:pStyle w:val="ListParagraph"/>
        <w:spacing w:after="0" w:line="240" w:lineRule="auto"/>
        <w:ind w:left="568"/>
        <w:jc w:val="both"/>
        <w:rPr>
          <w:rFonts w:asciiTheme="minorHAnsi" w:hAnsiTheme="minorHAnsi" w:cstheme="minorHAnsi"/>
          <w:sz w:val="21"/>
          <w:szCs w:val="21"/>
        </w:rPr>
      </w:pPr>
      <w:r w:rsidRPr="00517873">
        <w:rPr>
          <w:rFonts w:asciiTheme="minorHAnsi" w:hAnsiTheme="minorHAnsi" w:cstheme="minorHAnsi"/>
          <w:sz w:val="21"/>
          <w:szCs w:val="21"/>
        </w:rPr>
        <w:t xml:space="preserve">b) </w:t>
      </w:r>
      <w:r w:rsidR="000B2794" w:rsidRPr="00517873">
        <w:rPr>
          <w:rFonts w:asciiTheme="minorHAnsi" w:hAnsiTheme="minorHAnsi" w:cstheme="minorHAnsi"/>
          <w:sz w:val="21"/>
          <w:szCs w:val="21"/>
        </w:rPr>
        <w:t>chybné</w:t>
      </w:r>
      <w:r w:rsidR="003A2D37" w:rsidRPr="00517873">
        <w:rPr>
          <w:rFonts w:asciiTheme="minorHAnsi" w:hAnsiTheme="minorHAnsi" w:cstheme="minorHAnsi"/>
          <w:sz w:val="21"/>
          <w:szCs w:val="21"/>
        </w:rPr>
        <w:t xml:space="preserve"> plnenie,</w:t>
      </w:r>
    </w:p>
    <w:p w14:paraId="40C62C9E" w14:textId="77777777" w:rsidR="000B2794" w:rsidRPr="00517873" w:rsidRDefault="00857253" w:rsidP="00857253">
      <w:pPr>
        <w:pStyle w:val="ListParagraph"/>
        <w:spacing w:after="0" w:line="240" w:lineRule="auto"/>
        <w:ind w:left="568"/>
        <w:jc w:val="both"/>
        <w:rPr>
          <w:rFonts w:asciiTheme="minorHAnsi" w:hAnsiTheme="minorHAnsi" w:cstheme="minorHAnsi"/>
          <w:sz w:val="21"/>
          <w:szCs w:val="21"/>
        </w:rPr>
      </w:pPr>
      <w:r w:rsidRPr="00517873">
        <w:rPr>
          <w:rFonts w:asciiTheme="minorHAnsi" w:hAnsiTheme="minorHAnsi" w:cstheme="minorHAnsi"/>
          <w:sz w:val="21"/>
          <w:szCs w:val="21"/>
        </w:rPr>
        <w:t xml:space="preserve">c) </w:t>
      </w:r>
      <w:r w:rsidR="003A2D37" w:rsidRPr="00517873">
        <w:rPr>
          <w:rFonts w:asciiTheme="minorHAnsi" w:hAnsiTheme="minorHAnsi" w:cstheme="minorHAnsi"/>
          <w:sz w:val="21"/>
          <w:szCs w:val="21"/>
        </w:rPr>
        <w:t>nedodržanie kompletnosti dodávk</w:t>
      </w:r>
      <w:r w:rsidR="000B2794" w:rsidRPr="00517873">
        <w:rPr>
          <w:rFonts w:asciiTheme="minorHAnsi" w:hAnsiTheme="minorHAnsi" w:cstheme="minorHAnsi"/>
          <w:sz w:val="21"/>
          <w:szCs w:val="21"/>
        </w:rPr>
        <w:t>y podľa jednotlivých objednávok</w:t>
      </w:r>
      <w:r w:rsidR="00D45E27" w:rsidRPr="00517873">
        <w:rPr>
          <w:rFonts w:asciiTheme="minorHAnsi" w:hAnsiTheme="minorHAnsi" w:cstheme="minorHAnsi"/>
          <w:sz w:val="21"/>
          <w:szCs w:val="21"/>
        </w:rPr>
        <w:t>.</w:t>
      </w:r>
    </w:p>
    <w:p w14:paraId="0DAA7800" w14:textId="77777777" w:rsidR="0025355C" w:rsidRPr="00517873" w:rsidRDefault="0025355C" w:rsidP="000B2794">
      <w:pPr>
        <w:pStyle w:val="ListParagraph"/>
        <w:spacing w:after="0" w:line="240" w:lineRule="auto"/>
        <w:ind w:left="426"/>
        <w:jc w:val="both"/>
        <w:rPr>
          <w:rFonts w:asciiTheme="minorHAnsi" w:hAnsiTheme="minorHAnsi" w:cstheme="minorHAnsi"/>
          <w:sz w:val="21"/>
          <w:szCs w:val="21"/>
        </w:rPr>
      </w:pPr>
    </w:p>
    <w:p w14:paraId="5FCA603B" w14:textId="77777777" w:rsidR="003A2D37" w:rsidRPr="00517873" w:rsidRDefault="00D45E27" w:rsidP="00857253">
      <w:pPr>
        <w:pStyle w:val="ListParagraph"/>
        <w:spacing w:after="0" w:line="240" w:lineRule="auto"/>
        <w:ind w:left="567"/>
        <w:jc w:val="both"/>
        <w:rPr>
          <w:rFonts w:asciiTheme="minorHAnsi" w:hAnsiTheme="minorHAnsi" w:cstheme="minorHAnsi"/>
          <w:sz w:val="21"/>
          <w:szCs w:val="21"/>
        </w:rPr>
      </w:pPr>
      <w:r w:rsidRPr="00517873">
        <w:rPr>
          <w:rFonts w:asciiTheme="minorHAnsi" w:hAnsiTheme="minorHAnsi" w:cstheme="minorHAnsi"/>
          <w:sz w:val="21"/>
          <w:szCs w:val="21"/>
        </w:rPr>
        <w:t xml:space="preserve">9.2.2 </w:t>
      </w:r>
      <w:r w:rsidR="003A2D37" w:rsidRPr="00517873">
        <w:rPr>
          <w:rFonts w:asciiTheme="minorHAnsi" w:hAnsiTheme="minorHAnsi" w:cstheme="minorHAnsi"/>
          <w:sz w:val="21"/>
          <w:szCs w:val="21"/>
        </w:rPr>
        <w:t>zo strany kupujúceho opakované</w:t>
      </w:r>
      <w:r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 xml:space="preserve">omeškanie s úhradou faktúry </w:t>
      </w:r>
      <w:r w:rsidRPr="00517873">
        <w:rPr>
          <w:rFonts w:asciiTheme="minorHAnsi" w:hAnsiTheme="minorHAnsi" w:cstheme="minorHAnsi"/>
          <w:sz w:val="21"/>
          <w:szCs w:val="21"/>
        </w:rPr>
        <w:t xml:space="preserve">(kúpnej ceny dodaného tovaru) </w:t>
      </w:r>
      <w:r w:rsidR="003A2D37" w:rsidRPr="00517873">
        <w:rPr>
          <w:rFonts w:asciiTheme="minorHAnsi" w:hAnsiTheme="minorHAnsi" w:cstheme="minorHAnsi"/>
          <w:sz w:val="21"/>
          <w:szCs w:val="21"/>
        </w:rPr>
        <w:t xml:space="preserve">o viac ako </w:t>
      </w:r>
      <w:r w:rsidR="00F4334C" w:rsidRPr="00517873">
        <w:rPr>
          <w:rFonts w:asciiTheme="minorHAnsi" w:hAnsiTheme="minorHAnsi" w:cstheme="minorHAnsi"/>
          <w:sz w:val="21"/>
          <w:szCs w:val="21"/>
        </w:rPr>
        <w:t>30</w:t>
      </w:r>
      <w:r w:rsidR="003A2D37" w:rsidRPr="00517873">
        <w:rPr>
          <w:rFonts w:asciiTheme="minorHAnsi" w:hAnsiTheme="minorHAnsi" w:cstheme="minorHAnsi"/>
          <w:sz w:val="21"/>
          <w:szCs w:val="21"/>
        </w:rPr>
        <w:t xml:space="preserve"> dní po lehote splatnosti.</w:t>
      </w:r>
      <w:r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Pod opakovaným porušením sa rozumie porušenie uvedených povinnost</w:t>
      </w:r>
      <w:r w:rsidRPr="00517873">
        <w:rPr>
          <w:rFonts w:asciiTheme="minorHAnsi" w:hAnsiTheme="minorHAnsi" w:cstheme="minorHAnsi"/>
          <w:sz w:val="21"/>
          <w:szCs w:val="21"/>
        </w:rPr>
        <w:t>í zmluvných strán minimálne dva</w:t>
      </w:r>
      <w:r w:rsidR="003A2D37" w:rsidRPr="00517873">
        <w:rPr>
          <w:rFonts w:asciiTheme="minorHAnsi" w:hAnsiTheme="minorHAnsi" w:cstheme="minorHAnsi"/>
          <w:sz w:val="21"/>
          <w:szCs w:val="21"/>
        </w:rPr>
        <w:t>krát.</w:t>
      </w:r>
    </w:p>
    <w:p w14:paraId="71DA952B" w14:textId="77777777" w:rsidR="00857253" w:rsidRPr="00517873" w:rsidRDefault="00D45E27" w:rsidP="00857253">
      <w:pPr>
        <w:pStyle w:val="BodyText2"/>
        <w:ind w:left="567" w:hanging="567"/>
        <w:rPr>
          <w:rFonts w:asciiTheme="minorHAnsi" w:hAnsiTheme="minorHAnsi" w:cstheme="minorHAnsi"/>
          <w:sz w:val="21"/>
          <w:szCs w:val="21"/>
        </w:rPr>
      </w:pPr>
      <w:r w:rsidRPr="00517873">
        <w:rPr>
          <w:rFonts w:asciiTheme="minorHAnsi" w:hAnsiTheme="minorHAnsi" w:cstheme="minorHAnsi"/>
          <w:bCs/>
          <w:sz w:val="21"/>
          <w:szCs w:val="21"/>
        </w:rPr>
        <w:lastRenderedPageBreak/>
        <w:t>9.3</w:t>
      </w:r>
      <w:r w:rsidRPr="00517873">
        <w:rPr>
          <w:rFonts w:asciiTheme="minorHAnsi" w:hAnsiTheme="minorHAnsi" w:cstheme="minorHAnsi"/>
          <w:bCs/>
          <w:sz w:val="21"/>
          <w:szCs w:val="21"/>
        </w:rPr>
        <w:tab/>
      </w:r>
      <w:r w:rsidR="00E31862" w:rsidRPr="00517873">
        <w:rPr>
          <w:rFonts w:asciiTheme="minorHAnsi" w:hAnsiTheme="minorHAnsi" w:cstheme="minorHAnsi"/>
          <w:bCs/>
          <w:sz w:val="21"/>
          <w:szCs w:val="21"/>
        </w:rPr>
        <w:t xml:space="preserve">Zmluvné strany sa dohodli, že </w:t>
      </w:r>
      <w:r w:rsidRPr="00517873">
        <w:rPr>
          <w:rFonts w:asciiTheme="minorHAnsi" w:hAnsiTheme="minorHAnsi" w:cstheme="minorHAnsi"/>
          <w:bCs/>
          <w:sz w:val="21"/>
          <w:szCs w:val="21"/>
        </w:rPr>
        <w:t>odstúpenie od zmluvy nadobúda účinnosť, t. j. zmluva sa zrušuje dňom doručenia písomného odstúpenia druhej zmluvnej strane.</w:t>
      </w:r>
      <w:r w:rsidR="00857253" w:rsidRPr="00517873">
        <w:rPr>
          <w:rFonts w:asciiTheme="minorHAnsi" w:hAnsiTheme="minorHAnsi" w:cstheme="minorHAnsi"/>
          <w:bCs/>
          <w:sz w:val="21"/>
          <w:szCs w:val="21"/>
        </w:rPr>
        <w:t xml:space="preserve"> </w:t>
      </w:r>
      <w:r w:rsidR="00857253" w:rsidRPr="00517873">
        <w:rPr>
          <w:rFonts w:asciiTheme="minorHAnsi" w:hAnsiTheme="minorHAnsi" w:cstheme="minorHAnsi"/>
          <w:sz w:val="21"/>
          <w:szCs w:val="21"/>
        </w:rPr>
        <w:t>Záväzky zmluvných strán vyplývajúce z tejto zmluvy zanikajú až ich splnením a nie odstúpením od zmluvy. Žiadna zmluvná strana nie je oprávnená požadovať od druhej strany späť akékoľvek plnenia, ktoré bolo uskutočnené podľa tejto zmluvy pred odstúpením. Zmluvné strany vylučujú aplikáciu ust. § 351 ods. 2 Obchodného zákonníka.</w:t>
      </w:r>
    </w:p>
    <w:p w14:paraId="69997560" w14:textId="77777777" w:rsidR="00E32D6D" w:rsidRPr="00517873" w:rsidRDefault="00E32D6D" w:rsidP="00857253">
      <w:pPr>
        <w:pStyle w:val="BodyText2"/>
        <w:ind w:left="567" w:hanging="567"/>
        <w:rPr>
          <w:rFonts w:asciiTheme="minorHAnsi" w:hAnsiTheme="minorHAnsi" w:cstheme="minorHAnsi"/>
          <w:bCs/>
          <w:sz w:val="21"/>
          <w:szCs w:val="21"/>
        </w:rPr>
      </w:pPr>
      <w:r w:rsidRPr="00517873">
        <w:rPr>
          <w:rFonts w:asciiTheme="minorHAnsi" w:hAnsiTheme="minorHAnsi" w:cstheme="minorHAnsi"/>
          <w:sz w:val="21"/>
          <w:szCs w:val="21"/>
        </w:rPr>
        <w:t>9.4</w:t>
      </w:r>
      <w:r w:rsidRPr="00517873">
        <w:rPr>
          <w:rFonts w:asciiTheme="minorHAnsi" w:hAnsiTheme="minorHAnsi" w:cstheme="minorHAnsi"/>
          <w:sz w:val="21"/>
          <w:szCs w:val="21"/>
        </w:rPr>
        <w:tab/>
        <w:t xml:space="preserve">Predávajúci vyhlasuje, že tovar, ktorý dodá kupujúcemu v zmysle tejto zmluvy a následne objednávok nebude predmetom akéhokoľvek záložného práva, exekúcie alebo iného výkonu rozhodnutia, nebudú na ňom viaznuť dlhy, vecné alebo obdobné práva, nebude predmetom nájmu alebo iného užívacieho práva, nebude existovať žiadne iné obmedzenie alebo právo tretej osoby, ktoré by bránilo, aby kupujúci nadobudol k tovaru riadne a v súlade s právnym poriadkom Slovenskej republiky vlastnícke právo. </w:t>
      </w:r>
    </w:p>
    <w:p w14:paraId="3F38CD4D" w14:textId="77777777" w:rsidR="00E32D6D" w:rsidRPr="00517873" w:rsidRDefault="00E32D6D" w:rsidP="00991A63">
      <w:pPr>
        <w:pStyle w:val="ListParagraph"/>
        <w:spacing w:after="0" w:line="240" w:lineRule="auto"/>
        <w:ind w:left="0"/>
        <w:jc w:val="center"/>
        <w:rPr>
          <w:rFonts w:asciiTheme="minorHAnsi" w:hAnsiTheme="minorHAnsi" w:cstheme="minorHAnsi"/>
          <w:b/>
          <w:sz w:val="21"/>
          <w:szCs w:val="21"/>
        </w:rPr>
      </w:pPr>
    </w:p>
    <w:p w14:paraId="0128CC42" w14:textId="77777777" w:rsidR="003A2D37" w:rsidRPr="00517873" w:rsidRDefault="003A2D37" w:rsidP="00991A63">
      <w:pPr>
        <w:pStyle w:val="ListParagraph"/>
        <w:spacing w:after="0" w:line="240" w:lineRule="auto"/>
        <w:ind w:left="0"/>
        <w:jc w:val="center"/>
        <w:rPr>
          <w:rFonts w:asciiTheme="minorHAnsi" w:hAnsiTheme="minorHAnsi" w:cstheme="minorHAnsi"/>
          <w:b/>
          <w:sz w:val="21"/>
          <w:szCs w:val="21"/>
        </w:rPr>
      </w:pPr>
      <w:r w:rsidRPr="00517873">
        <w:rPr>
          <w:rFonts w:asciiTheme="minorHAnsi" w:hAnsiTheme="minorHAnsi" w:cstheme="minorHAnsi"/>
          <w:b/>
          <w:sz w:val="21"/>
          <w:szCs w:val="21"/>
        </w:rPr>
        <w:t>Čl. X</w:t>
      </w:r>
    </w:p>
    <w:p w14:paraId="1530A5D1" w14:textId="77777777" w:rsidR="003A2D37" w:rsidRPr="00517873" w:rsidRDefault="003A2D37" w:rsidP="00991A63">
      <w:pPr>
        <w:pStyle w:val="ListParagraph"/>
        <w:tabs>
          <w:tab w:val="left" w:pos="1701"/>
        </w:tabs>
        <w:spacing w:after="0" w:line="240" w:lineRule="auto"/>
        <w:ind w:left="0"/>
        <w:jc w:val="center"/>
        <w:rPr>
          <w:rFonts w:asciiTheme="minorHAnsi" w:hAnsiTheme="minorHAnsi" w:cstheme="minorHAnsi"/>
          <w:b/>
          <w:sz w:val="21"/>
          <w:szCs w:val="21"/>
        </w:rPr>
      </w:pPr>
      <w:r w:rsidRPr="00517873">
        <w:rPr>
          <w:rFonts w:asciiTheme="minorHAnsi" w:hAnsiTheme="minorHAnsi" w:cstheme="minorHAnsi"/>
          <w:b/>
          <w:sz w:val="21"/>
          <w:szCs w:val="21"/>
        </w:rPr>
        <w:t>Záverečné ustanovenia</w:t>
      </w:r>
    </w:p>
    <w:p w14:paraId="0656125B" w14:textId="77777777" w:rsidR="00481AD9" w:rsidRPr="00517873" w:rsidRDefault="00481AD9" w:rsidP="00991A63">
      <w:pPr>
        <w:pStyle w:val="ListParagraph"/>
        <w:tabs>
          <w:tab w:val="left" w:pos="1701"/>
        </w:tabs>
        <w:spacing w:after="0" w:line="240" w:lineRule="auto"/>
        <w:ind w:left="0"/>
        <w:jc w:val="center"/>
        <w:rPr>
          <w:rFonts w:asciiTheme="minorHAnsi" w:hAnsiTheme="minorHAnsi" w:cstheme="minorHAnsi"/>
          <w:sz w:val="21"/>
          <w:szCs w:val="21"/>
        </w:rPr>
      </w:pPr>
    </w:p>
    <w:p w14:paraId="2F0ADA5B" w14:textId="77777777" w:rsidR="003A2D37" w:rsidRPr="00517873" w:rsidRDefault="00D45E27" w:rsidP="00D45E27">
      <w:pPr>
        <w:pStyle w:val="BodyText2"/>
        <w:ind w:left="567" w:hanging="567"/>
        <w:rPr>
          <w:rFonts w:asciiTheme="minorHAnsi" w:hAnsiTheme="minorHAnsi" w:cstheme="minorHAnsi"/>
          <w:sz w:val="21"/>
          <w:szCs w:val="21"/>
        </w:rPr>
      </w:pPr>
      <w:r w:rsidRPr="00517873">
        <w:rPr>
          <w:rFonts w:asciiTheme="minorHAnsi" w:hAnsiTheme="minorHAnsi" w:cstheme="minorHAnsi"/>
          <w:sz w:val="21"/>
          <w:szCs w:val="21"/>
        </w:rPr>
        <w:t>10.1</w:t>
      </w:r>
      <w:r w:rsidRPr="00517873">
        <w:rPr>
          <w:rFonts w:asciiTheme="minorHAnsi" w:hAnsiTheme="minorHAnsi" w:cstheme="minorHAnsi"/>
          <w:sz w:val="21"/>
          <w:szCs w:val="21"/>
        </w:rPr>
        <w:tab/>
      </w:r>
      <w:r w:rsidR="003A2D37" w:rsidRPr="00517873">
        <w:rPr>
          <w:rFonts w:asciiTheme="minorHAnsi" w:hAnsiTheme="minorHAnsi" w:cstheme="minorHAnsi"/>
          <w:sz w:val="21"/>
          <w:szCs w:val="21"/>
        </w:rPr>
        <w:t xml:space="preserve">Táto </w:t>
      </w:r>
      <w:r w:rsidR="008C1529" w:rsidRPr="00517873">
        <w:rPr>
          <w:rFonts w:asciiTheme="minorHAnsi" w:hAnsiTheme="minorHAnsi" w:cstheme="minorHAnsi"/>
          <w:sz w:val="21"/>
          <w:szCs w:val="21"/>
        </w:rPr>
        <w:t xml:space="preserve">rámcová </w:t>
      </w:r>
      <w:r w:rsidR="0025355C" w:rsidRPr="00517873">
        <w:rPr>
          <w:rFonts w:asciiTheme="minorHAnsi" w:hAnsiTheme="minorHAnsi" w:cstheme="minorHAnsi"/>
          <w:sz w:val="21"/>
          <w:szCs w:val="21"/>
        </w:rPr>
        <w:t>zmluvy</w:t>
      </w:r>
      <w:r w:rsidR="008C1529"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 xml:space="preserve">nadobúda platnosť </w:t>
      </w:r>
      <w:r w:rsidR="008C1529" w:rsidRPr="00517873">
        <w:rPr>
          <w:rFonts w:asciiTheme="minorHAnsi" w:hAnsiTheme="minorHAnsi" w:cstheme="minorHAnsi"/>
          <w:sz w:val="21"/>
          <w:szCs w:val="21"/>
        </w:rPr>
        <w:t xml:space="preserve">podpisom oboma zmluvnými stranami a </w:t>
      </w:r>
      <w:r w:rsidR="003A2D37" w:rsidRPr="00517873">
        <w:rPr>
          <w:rFonts w:asciiTheme="minorHAnsi" w:hAnsiTheme="minorHAnsi" w:cstheme="minorHAnsi"/>
          <w:sz w:val="21"/>
          <w:szCs w:val="21"/>
        </w:rPr>
        <w:t xml:space="preserve">účinnosť dňom </w:t>
      </w:r>
      <w:r w:rsidR="008C1529" w:rsidRPr="00517873">
        <w:rPr>
          <w:rFonts w:asciiTheme="minorHAnsi" w:hAnsiTheme="minorHAnsi" w:cstheme="minorHAnsi"/>
          <w:sz w:val="21"/>
          <w:szCs w:val="21"/>
        </w:rPr>
        <w:t xml:space="preserve">nasledujúcim po dni jej zverejnenia na web stránke </w:t>
      </w:r>
      <w:r w:rsidR="00991A63" w:rsidRPr="00517873">
        <w:rPr>
          <w:rFonts w:asciiTheme="minorHAnsi" w:hAnsiTheme="minorHAnsi" w:cstheme="minorHAnsi"/>
          <w:sz w:val="21"/>
          <w:szCs w:val="21"/>
        </w:rPr>
        <w:t>kupujúceho</w:t>
      </w:r>
      <w:r w:rsidR="008C1529" w:rsidRPr="00517873">
        <w:rPr>
          <w:rFonts w:asciiTheme="minorHAnsi" w:hAnsiTheme="minorHAnsi" w:cstheme="minorHAnsi"/>
          <w:sz w:val="21"/>
          <w:szCs w:val="21"/>
        </w:rPr>
        <w:t>.</w:t>
      </w:r>
    </w:p>
    <w:p w14:paraId="76A9DD75" w14:textId="52C7785A" w:rsidR="00991A63" w:rsidRPr="00517873" w:rsidRDefault="0036348A" w:rsidP="00D45E27">
      <w:pPr>
        <w:pStyle w:val="BodyText2"/>
        <w:ind w:left="567" w:hanging="567"/>
        <w:rPr>
          <w:rFonts w:asciiTheme="minorHAnsi" w:hAnsiTheme="minorHAnsi" w:cstheme="minorHAnsi"/>
          <w:sz w:val="21"/>
          <w:szCs w:val="21"/>
        </w:rPr>
      </w:pPr>
      <w:r>
        <w:rPr>
          <w:rFonts w:asciiTheme="minorHAnsi" w:hAnsiTheme="minorHAnsi" w:cstheme="minorHAnsi"/>
          <w:sz w:val="21"/>
          <w:szCs w:val="21"/>
        </w:rPr>
        <w:t>10.2</w:t>
      </w:r>
      <w:r w:rsidR="00D45E27" w:rsidRPr="00517873">
        <w:rPr>
          <w:rFonts w:asciiTheme="minorHAnsi" w:hAnsiTheme="minorHAnsi" w:cstheme="minorHAnsi"/>
          <w:sz w:val="21"/>
          <w:szCs w:val="21"/>
        </w:rPr>
        <w:tab/>
      </w:r>
      <w:r w:rsidR="00991A63" w:rsidRPr="00517873">
        <w:rPr>
          <w:rFonts w:asciiTheme="minorHAnsi" w:hAnsiTheme="minorHAnsi" w:cstheme="minorHAnsi"/>
          <w:sz w:val="21"/>
          <w:szCs w:val="21"/>
        </w:rPr>
        <w:t xml:space="preserve">Ak zákon alebo táto zmluva neustanovuje inak, je túto zmluvu možné zrušovať, meniť alebo dopĺňať jedine na základe dohody zmluvných strán vyhotovenej vo forme písomných, očíslovaných a datovaných dodatkov. </w:t>
      </w:r>
    </w:p>
    <w:p w14:paraId="6DA1CD95" w14:textId="2F42D24F" w:rsidR="00991A63" w:rsidRPr="00517873" w:rsidRDefault="0036348A" w:rsidP="00D45E27">
      <w:pPr>
        <w:pStyle w:val="BodyText2"/>
        <w:ind w:left="567" w:hanging="567"/>
        <w:rPr>
          <w:rFonts w:asciiTheme="minorHAnsi" w:hAnsiTheme="minorHAnsi" w:cstheme="minorHAnsi"/>
          <w:sz w:val="21"/>
          <w:szCs w:val="21"/>
        </w:rPr>
      </w:pPr>
      <w:r>
        <w:rPr>
          <w:rFonts w:asciiTheme="minorHAnsi" w:hAnsiTheme="minorHAnsi" w:cstheme="minorHAnsi"/>
          <w:sz w:val="21"/>
          <w:szCs w:val="21"/>
        </w:rPr>
        <w:t>10.3</w:t>
      </w:r>
      <w:r w:rsidR="00D45E27" w:rsidRPr="00517873">
        <w:rPr>
          <w:rFonts w:asciiTheme="minorHAnsi" w:hAnsiTheme="minorHAnsi" w:cstheme="minorHAnsi"/>
          <w:sz w:val="21"/>
          <w:szCs w:val="21"/>
        </w:rPr>
        <w:tab/>
      </w:r>
      <w:r w:rsidR="00991A63" w:rsidRPr="00517873">
        <w:rPr>
          <w:rFonts w:asciiTheme="minorHAnsi" w:hAnsiTheme="minorHAnsi" w:cstheme="minorHAnsi"/>
          <w:sz w:val="21"/>
          <w:szCs w:val="21"/>
        </w:rPr>
        <w:t>Právne vzťahy založené touto zmluvou, ale ňou výslovne neupravené, sa spravujú príslušnými ustanoveniami Obchodného zákonníka a ostatných právnych predpisov platných v Slovenskej republike.</w:t>
      </w:r>
    </w:p>
    <w:p w14:paraId="7358C589" w14:textId="6A9CFEE8" w:rsidR="003A2D37" w:rsidRPr="00517873" w:rsidRDefault="00FC2210" w:rsidP="00D45E27">
      <w:pPr>
        <w:pStyle w:val="BodyText2"/>
        <w:ind w:left="567" w:hanging="567"/>
        <w:rPr>
          <w:rFonts w:asciiTheme="minorHAnsi" w:hAnsiTheme="minorHAnsi" w:cstheme="minorHAnsi"/>
          <w:sz w:val="21"/>
          <w:szCs w:val="21"/>
        </w:rPr>
      </w:pPr>
      <w:r>
        <w:rPr>
          <w:rFonts w:asciiTheme="minorHAnsi" w:hAnsiTheme="minorHAnsi" w:cstheme="minorHAnsi"/>
          <w:sz w:val="21"/>
          <w:szCs w:val="21"/>
        </w:rPr>
        <w:t>10.4</w:t>
      </w:r>
      <w:r w:rsidR="00D45E27" w:rsidRPr="00517873">
        <w:rPr>
          <w:rFonts w:asciiTheme="minorHAnsi" w:hAnsiTheme="minorHAnsi" w:cstheme="minorHAnsi"/>
          <w:sz w:val="21"/>
          <w:szCs w:val="21"/>
        </w:rPr>
        <w:tab/>
      </w:r>
      <w:r w:rsidR="00E77840" w:rsidRPr="00517873">
        <w:rPr>
          <w:rFonts w:asciiTheme="minorHAnsi" w:hAnsiTheme="minorHAnsi" w:cstheme="minorHAnsi"/>
          <w:sz w:val="21"/>
          <w:szCs w:val="21"/>
        </w:rPr>
        <w:t>Zm</w:t>
      </w:r>
      <w:r w:rsidR="003A2D37" w:rsidRPr="00517873">
        <w:rPr>
          <w:rFonts w:asciiTheme="minorHAnsi" w:hAnsiTheme="minorHAnsi" w:cstheme="minorHAnsi"/>
          <w:sz w:val="21"/>
          <w:szCs w:val="21"/>
        </w:rPr>
        <w:t>luvné strany sa zaväzujú, že všetky spory, vyplývaj</w:t>
      </w:r>
      <w:r w:rsidR="00B25A64" w:rsidRPr="00517873">
        <w:rPr>
          <w:rFonts w:asciiTheme="minorHAnsi" w:hAnsiTheme="minorHAnsi" w:cstheme="minorHAnsi"/>
          <w:sz w:val="21"/>
          <w:szCs w:val="21"/>
        </w:rPr>
        <w:t>úce z tejto zmluvy, budú riešiť</w:t>
      </w:r>
      <w:r w:rsidR="007B6EC4" w:rsidRPr="00517873">
        <w:rPr>
          <w:rFonts w:asciiTheme="minorHAnsi" w:hAnsiTheme="minorHAnsi" w:cstheme="minorHAnsi"/>
          <w:sz w:val="21"/>
          <w:szCs w:val="21"/>
        </w:rPr>
        <w:t xml:space="preserve"> </w:t>
      </w:r>
      <w:r w:rsidR="00991A63" w:rsidRPr="00517873">
        <w:rPr>
          <w:rFonts w:asciiTheme="minorHAnsi" w:hAnsiTheme="minorHAnsi" w:cstheme="minorHAnsi"/>
          <w:sz w:val="21"/>
          <w:szCs w:val="21"/>
        </w:rPr>
        <w:t xml:space="preserve">predovšetkým formou dohody. </w:t>
      </w:r>
      <w:r w:rsidR="003A2D37" w:rsidRPr="00517873">
        <w:rPr>
          <w:rFonts w:asciiTheme="minorHAnsi" w:hAnsiTheme="minorHAnsi" w:cstheme="minorHAnsi"/>
          <w:sz w:val="21"/>
          <w:szCs w:val="21"/>
        </w:rPr>
        <w:t xml:space="preserve">Zmluvné strany sa dohodli, že vzťahy vzniknuté medzi nimi na základe </w:t>
      </w:r>
      <w:r w:rsidR="005C1C7A" w:rsidRPr="00517873">
        <w:rPr>
          <w:rFonts w:asciiTheme="minorHAnsi" w:hAnsiTheme="minorHAnsi" w:cstheme="minorHAnsi"/>
          <w:sz w:val="21"/>
          <w:szCs w:val="21"/>
        </w:rPr>
        <w:t>dohody</w:t>
      </w:r>
      <w:r w:rsidR="003A2D37" w:rsidRPr="00517873">
        <w:rPr>
          <w:rFonts w:asciiTheme="minorHAnsi" w:hAnsiTheme="minorHAnsi" w:cstheme="minorHAnsi"/>
          <w:sz w:val="21"/>
          <w:szCs w:val="21"/>
        </w:rPr>
        <w:t xml:space="preserve"> sa budú riadiť právnym poriadkom Slovenskej republiky. </w:t>
      </w:r>
    </w:p>
    <w:p w14:paraId="2F9F1514" w14:textId="72C4D30D" w:rsidR="00E77840" w:rsidRPr="00517873" w:rsidRDefault="00FC2210" w:rsidP="00D45E27">
      <w:pPr>
        <w:pStyle w:val="BodyText2"/>
        <w:ind w:left="567" w:hanging="567"/>
        <w:rPr>
          <w:rFonts w:asciiTheme="minorHAnsi" w:hAnsiTheme="minorHAnsi" w:cstheme="minorHAnsi"/>
          <w:sz w:val="21"/>
          <w:szCs w:val="21"/>
        </w:rPr>
      </w:pPr>
      <w:r>
        <w:rPr>
          <w:rFonts w:asciiTheme="minorHAnsi" w:hAnsiTheme="minorHAnsi" w:cstheme="minorHAnsi"/>
          <w:sz w:val="21"/>
          <w:szCs w:val="21"/>
        </w:rPr>
        <w:t>10.5</w:t>
      </w:r>
      <w:r w:rsidR="00D45E27" w:rsidRPr="00517873">
        <w:rPr>
          <w:rFonts w:asciiTheme="minorHAnsi" w:hAnsiTheme="minorHAnsi" w:cstheme="minorHAnsi"/>
          <w:sz w:val="21"/>
          <w:szCs w:val="21"/>
        </w:rPr>
        <w:tab/>
      </w:r>
      <w:r w:rsidR="00E77840" w:rsidRPr="00517873">
        <w:rPr>
          <w:rFonts w:asciiTheme="minorHAnsi" w:hAnsiTheme="minorHAnsi" w:cstheme="minorHAnsi"/>
          <w:sz w:val="21"/>
          <w:szCs w:val="21"/>
        </w:rPr>
        <w:t>Neo</w:t>
      </w:r>
      <w:r w:rsidR="003A2D37" w:rsidRPr="00517873">
        <w:rPr>
          <w:rFonts w:asciiTheme="minorHAnsi" w:hAnsiTheme="minorHAnsi" w:cstheme="minorHAnsi"/>
          <w:sz w:val="21"/>
          <w:szCs w:val="21"/>
        </w:rPr>
        <w:t xml:space="preserve">ddeliteľnou súčasťou tejto </w:t>
      </w:r>
      <w:r w:rsidR="008236EF" w:rsidRPr="00517873">
        <w:rPr>
          <w:rFonts w:asciiTheme="minorHAnsi" w:hAnsiTheme="minorHAnsi" w:cstheme="minorHAnsi"/>
          <w:sz w:val="21"/>
          <w:szCs w:val="21"/>
        </w:rPr>
        <w:t>rámcovej dohody</w:t>
      </w:r>
      <w:r w:rsidR="003A2D37" w:rsidRPr="00517873">
        <w:rPr>
          <w:rFonts w:asciiTheme="minorHAnsi" w:hAnsiTheme="minorHAnsi" w:cstheme="minorHAnsi"/>
          <w:sz w:val="21"/>
          <w:szCs w:val="21"/>
        </w:rPr>
        <w:t xml:space="preserve"> je:</w:t>
      </w:r>
    </w:p>
    <w:p w14:paraId="04F860EF" w14:textId="480D004E" w:rsidR="003A2D37" w:rsidRPr="00517873" w:rsidRDefault="003A2D37" w:rsidP="00D45E27">
      <w:pPr>
        <w:pStyle w:val="BodyText2"/>
        <w:ind w:left="567"/>
        <w:rPr>
          <w:rFonts w:asciiTheme="minorHAnsi" w:hAnsiTheme="minorHAnsi" w:cstheme="minorHAnsi"/>
          <w:sz w:val="21"/>
          <w:szCs w:val="21"/>
        </w:rPr>
      </w:pPr>
      <w:r w:rsidRPr="00517873">
        <w:rPr>
          <w:rFonts w:asciiTheme="minorHAnsi" w:hAnsiTheme="minorHAnsi" w:cstheme="minorHAnsi"/>
          <w:sz w:val="21"/>
          <w:szCs w:val="21"/>
        </w:rPr>
        <w:t xml:space="preserve">Príloha č. 1 – </w:t>
      </w:r>
      <w:r w:rsidR="000F3664" w:rsidRPr="00517873">
        <w:rPr>
          <w:rFonts w:asciiTheme="minorHAnsi" w:hAnsiTheme="minorHAnsi" w:cstheme="minorHAnsi"/>
          <w:sz w:val="21"/>
          <w:szCs w:val="21"/>
        </w:rPr>
        <w:t>Cenov</w:t>
      </w:r>
      <w:r w:rsidR="00FC2210">
        <w:rPr>
          <w:rFonts w:asciiTheme="minorHAnsi" w:hAnsiTheme="minorHAnsi" w:cstheme="minorHAnsi"/>
          <w:sz w:val="21"/>
          <w:szCs w:val="21"/>
        </w:rPr>
        <w:t>á ponuka s jednotkovými cenami</w:t>
      </w:r>
      <w:r w:rsidR="00613E46" w:rsidRPr="00517873">
        <w:rPr>
          <w:rFonts w:asciiTheme="minorHAnsi" w:hAnsiTheme="minorHAnsi" w:cstheme="minorHAnsi"/>
          <w:sz w:val="21"/>
          <w:szCs w:val="21"/>
        </w:rPr>
        <w:t xml:space="preserve"> predmetu zmluvy</w:t>
      </w:r>
      <w:r w:rsidR="00FC2210">
        <w:rPr>
          <w:rFonts w:asciiTheme="minorHAnsi" w:hAnsiTheme="minorHAnsi" w:cstheme="minorHAnsi"/>
          <w:sz w:val="21"/>
          <w:szCs w:val="21"/>
        </w:rPr>
        <w:t>.</w:t>
      </w:r>
      <w:bookmarkStart w:id="0" w:name="_GoBack"/>
      <w:bookmarkEnd w:id="0"/>
    </w:p>
    <w:p w14:paraId="47AB5AEF" w14:textId="2130890C" w:rsidR="003A2D37" w:rsidRPr="00517873" w:rsidRDefault="00FC2210" w:rsidP="00D45E27">
      <w:pPr>
        <w:pStyle w:val="BodyText2"/>
        <w:ind w:left="567" w:hanging="567"/>
        <w:rPr>
          <w:rFonts w:asciiTheme="minorHAnsi" w:hAnsiTheme="minorHAnsi" w:cstheme="minorHAnsi"/>
          <w:sz w:val="21"/>
          <w:szCs w:val="21"/>
        </w:rPr>
      </w:pPr>
      <w:r>
        <w:rPr>
          <w:rFonts w:asciiTheme="minorHAnsi" w:hAnsiTheme="minorHAnsi" w:cstheme="minorHAnsi"/>
          <w:sz w:val="21"/>
          <w:szCs w:val="21"/>
        </w:rPr>
        <w:t>10.6</w:t>
      </w:r>
      <w:r w:rsidR="00D45E27" w:rsidRPr="00517873">
        <w:rPr>
          <w:rFonts w:asciiTheme="minorHAnsi" w:hAnsiTheme="minorHAnsi" w:cstheme="minorHAnsi"/>
          <w:sz w:val="21"/>
          <w:szCs w:val="21"/>
        </w:rPr>
        <w:tab/>
      </w:r>
      <w:r w:rsidR="00E77840" w:rsidRPr="00517873">
        <w:rPr>
          <w:rFonts w:asciiTheme="minorHAnsi" w:hAnsiTheme="minorHAnsi" w:cstheme="minorHAnsi"/>
          <w:sz w:val="21"/>
          <w:szCs w:val="21"/>
        </w:rPr>
        <w:t>T</w:t>
      </w:r>
      <w:r w:rsidR="003A2D37" w:rsidRPr="00517873">
        <w:rPr>
          <w:rFonts w:asciiTheme="minorHAnsi" w:hAnsiTheme="minorHAnsi" w:cstheme="minorHAnsi"/>
          <w:sz w:val="21"/>
          <w:szCs w:val="21"/>
        </w:rPr>
        <w:t xml:space="preserve">áto </w:t>
      </w:r>
      <w:r w:rsidR="0025355C" w:rsidRPr="00517873">
        <w:rPr>
          <w:rFonts w:asciiTheme="minorHAnsi" w:hAnsiTheme="minorHAnsi" w:cstheme="minorHAnsi"/>
          <w:sz w:val="21"/>
          <w:szCs w:val="21"/>
        </w:rPr>
        <w:t>zmluva</w:t>
      </w:r>
      <w:r w:rsidR="003A2D37" w:rsidRPr="00517873">
        <w:rPr>
          <w:rFonts w:asciiTheme="minorHAnsi" w:hAnsiTheme="minorHAnsi" w:cstheme="minorHAnsi"/>
          <w:sz w:val="21"/>
          <w:szCs w:val="21"/>
        </w:rPr>
        <w:t xml:space="preserve"> je vyhotovená v </w:t>
      </w:r>
      <w:r w:rsidR="00EA2933" w:rsidRPr="00517873">
        <w:rPr>
          <w:rFonts w:asciiTheme="minorHAnsi" w:hAnsiTheme="minorHAnsi" w:cstheme="minorHAnsi"/>
          <w:sz w:val="21"/>
          <w:szCs w:val="21"/>
        </w:rPr>
        <w:t>dvoch</w:t>
      </w:r>
      <w:r w:rsidR="003A2D37" w:rsidRPr="00517873">
        <w:rPr>
          <w:rFonts w:asciiTheme="minorHAnsi" w:hAnsiTheme="minorHAnsi" w:cstheme="minorHAnsi"/>
          <w:sz w:val="21"/>
          <w:szCs w:val="21"/>
        </w:rPr>
        <w:t xml:space="preserve"> rovnopisoch, z ktorých každý má platnosť originálu.</w:t>
      </w:r>
      <w:r w:rsidR="00E77840" w:rsidRPr="00517873">
        <w:rPr>
          <w:rFonts w:asciiTheme="minorHAnsi" w:hAnsiTheme="minorHAnsi" w:cstheme="minorHAnsi"/>
          <w:sz w:val="21"/>
          <w:szCs w:val="21"/>
        </w:rPr>
        <w:t xml:space="preserve"> </w:t>
      </w:r>
      <w:r w:rsidR="003A2D37" w:rsidRPr="00517873">
        <w:rPr>
          <w:rFonts w:asciiTheme="minorHAnsi" w:hAnsiTheme="minorHAnsi" w:cstheme="minorHAnsi"/>
          <w:sz w:val="21"/>
          <w:szCs w:val="21"/>
        </w:rPr>
        <w:t xml:space="preserve">Každá zmluvná strana dostane </w:t>
      </w:r>
      <w:r w:rsidR="00EA2933" w:rsidRPr="00517873">
        <w:rPr>
          <w:rFonts w:asciiTheme="minorHAnsi" w:hAnsiTheme="minorHAnsi" w:cstheme="minorHAnsi"/>
          <w:sz w:val="21"/>
          <w:szCs w:val="21"/>
        </w:rPr>
        <w:t>jeden</w:t>
      </w:r>
      <w:r w:rsidR="003A2D37" w:rsidRPr="00517873">
        <w:rPr>
          <w:rFonts w:asciiTheme="minorHAnsi" w:hAnsiTheme="minorHAnsi" w:cstheme="minorHAnsi"/>
          <w:sz w:val="21"/>
          <w:szCs w:val="21"/>
        </w:rPr>
        <w:t xml:space="preserve"> rovnopis tejto </w:t>
      </w:r>
      <w:r w:rsidR="001D6E59" w:rsidRPr="00517873">
        <w:rPr>
          <w:rFonts w:asciiTheme="minorHAnsi" w:hAnsiTheme="minorHAnsi" w:cstheme="minorHAnsi"/>
          <w:sz w:val="21"/>
          <w:szCs w:val="21"/>
        </w:rPr>
        <w:t>dohody</w:t>
      </w:r>
      <w:r w:rsidR="003A2D37" w:rsidRPr="00517873">
        <w:rPr>
          <w:rFonts w:asciiTheme="minorHAnsi" w:hAnsiTheme="minorHAnsi" w:cstheme="minorHAnsi"/>
          <w:sz w:val="21"/>
          <w:szCs w:val="21"/>
        </w:rPr>
        <w:t>.</w:t>
      </w:r>
    </w:p>
    <w:p w14:paraId="13CC5FD0" w14:textId="0C53C5D1" w:rsidR="00991A63" w:rsidRPr="00517873" w:rsidRDefault="00FC2210" w:rsidP="00D45E27">
      <w:pPr>
        <w:pStyle w:val="BodyText2"/>
        <w:ind w:left="567" w:hanging="567"/>
        <w:rPr>
          <w:rFonts w:asciiTheme="minorHAnsi" w:hAnsiTheme="minorHAnsi" w:cstheme="minorHAnsi"/>
          <w:sz w:val="21"/>
          <w:szCs w:val="21"/>
        </w:rPr>
      </w:pPr>
      <w:r>
        <w:rPr>
          <w:rFonts w:asciiTheme="minorHAnsi" w:hAnsiTheme="minorHAnsi" w:cstheme="minorHAnsi"/>
          <w:sz w:val="21"/>
          <w:szCs w:val="21"/>
        </w:rPr>
        <w:t>10.7</w:t>
      </w:r>
      <w:r w:rsidR="00D45E27" w:rsidRPr="00517873">
        <w:rPr>
          <w:rFonts w:asciiTheme="minorHAnsi" w:hAnsiTheme="minorHAnsi" w:cstheme="minorHAnsi"/>
          <w:sz w:val="21"/>
          <w:szCs w:val="21"/>
        </w:rPr>
        <w:tab/>
      </w:r>
      <w:r w:rsidR="00991A63" w:rsidRPr="00517873">
        <w:rPr>
          <w:rFonts w:asciiTheme="minorHAnsi" w:hAnsiTheme="minorHAnsi" w:cstheme="minorHAnsi"/>
          <w:sz w:val="21"/>
          <w:szCs w:val="21"/>
        </w:rPr>
        <w:t>Zmluvné strany vyhlasujú, že ich vôľa, ktorej prejavom je táto zmluva, je slobodná a vážna, a že túto zmluvu neuzatvárajú v omyle alebo tiesni za nápadne nevýhodných podmienok. Ďalej zmluvné strany vyhlasujú, že si zmluvu prečítali, jej obsah mali možnosť pripomienkovať, dopĺňať a meniť. Zmluvné strany tiež vyhlasujú, že obsahu tejto zmluvy a vzájomným právam a záväzkom z nej vyplývajúcim riadne rozumejú, bez výhrad s ním súhlasia, čo potvrdzujú nižšie pripojenými podpismi oprávnených osôb.</w:t>
      </w:r>
    </w:p>
    <w:p w14:paraId="22847200" w14:textId="77777777" w:rsidR="00991A63" w:rsidRPr="00517873" w:rsidRDefault="00991A63" w:rsidP="00105DDC">
      <w:pPr>
        <w:tabs>
          <w:tab w:val="left" w:pos="1701"/>
        </w:tabs>
        <w:spacing w:after="0" w:line="240" w:lineRule="auto"/>
        <w:jc w:val="both"/>
        <w:rPr>
          <w:rFonts w:asciiTheme="minorHAnsi" w:hAnsiTheme="minorHAnsi" w:cstheme="minorHAnsi"/>
          <w:sz w:val="21"/>
          <w:szCs w:val="21"/>
        </w:rPr>
      </w:pPr>
    </w:p>
    <w:p w14:paraId="286E2DBB" w14:textId="188FEC32" w:rsidR="00624E0F" w:rsidRDefault="00624E0F" w:rsidP="00105DDC">
      <w:pPr>
        <w:tabs>
          <w:tab w:val="left" w:pos="1701"/>
        </w:tabs>
        <w:spacing w:after="0" w:line="240" w:lineRule="auto"/>
        <w:jc w:val="both"/>
        <w:rPr>
          <w:rFonts w:asciiTheme="minorHAnsi" w:hAnsiTheme="minorHAnsi" w:cstheme="minorHAnsi"/>
          <w:sz w:val="21"/>
          <w:szCs w:val="21"/>
        </w:rPr>
      </w:pPr>
    </w:p>
    <w:p w14:paraId="646506E4" w14:textId="5292D0F0" w:rsidR="00D85CCB" w:rsidRDefault="00D85CCB" w:rsidP="00105DDC">
      <w:pPr>
        <w:tabs>
          <w:tab w:val="left" w:pos="1701"/>
        </w:tabs>
        <w:spacing w:after="0" w:line="240" w:lineRule="auto"/>
        <w:jc w:val="both"/>
        <w:rPr>
          <w:rFonts w:asciiTheme="minorHAnsi" w:hAnsiTheme="minorHAnsi" w:cstheme="minorHAnsi"/>
          <w:sz w:val="21"/>
          <w:szCs w:val="21"/>
        </w:rPr>
      </w:pPr>
    </w:p>
    <w:p w14:paraId="4E162FC2" w14:textId="1C721E99" w:rsidR="00EA2933" w:rsidRPr="00517873" w:rsidRDefault="00F85432" w:rsidP="00105DDC">
      <w:pPr>
        <w:tabs>
          <w:tab w:val="left" w:pos="1701"/>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V Dolnom Kubíne</w:t>
      </w:r>
      <w:r w:rsidR="008C1529" w:rsidRPr="00517873">
        <w:rPr>
          <w:rFonts w:asciiTheme="minorHAnsi" w:hAnsiTheme="minorHAnsi" w:cstheme="minorHAnsi"/>
          <w:sz w:val="21"/>
          <w:szCs w:val="21"/>
        </w:rPr>
        <w:t xml:space="preserve">, </w:t>
      </w:r>
      <w:r w:rsidR="00913E67" w:rsidRPr="00517873">
        <w:rPr>
          <w:rFonts w:asciiTheme="minorHAnsi" w:hAnsiTheme="minorHAnsi" w:cstheme="minorHAnsi"/>
          <w:sz w:val="21"/>
          <w:szCs w:val="21"/>
        </w:rPr>
        <w:t>............</w:t>
      </w:r>
    </w:p>
    <w:p w14:paraId="44330370" w14:textId="77777777" w:rsidR="006C0D11" w:rsidRPr="00517873" w:rsidRDefault="006C0D11" w:rsidP="00105DDC">
      <w:pPr>
        <w:tabs>
          <w:tab w:val="left" w:pos="1701"/>
        </w:tabs>
        <w:spacing w:after="0" w:line="240" w:lineRule="auto"/>
        <w:jc w:val="both"/>
        <w:rPr>
          <w:rFonts w:asciiTheme="minorHAnsi" w:hAnsiTheme="minorHAnsi" w:cstheme="minorHAnsi"/>
          <w:sz w:val="21"/>
          <w:szCs w:val="21"/>
        </w:rPr>
      </w:pPr>
      <w:r w:rsidRPr="00517873">
        <w:rPr>
          <w:rFonts w:asciiTheme="minorHAnsi" w:hAnsiTheme="minorHAnsi" w:cstheme="minorHAnsi"/>
          <w:sz w:val="21"/>
          <w:szCs w:val="21"/>
        </w:rPr>
        <w:tab/>
      </w:r>
      <w:r w:rsidRPr="00517873">
        <w:rPr>
          <w:rFonts w:asciiTheme="minorHAnsi" w:hAnsiTheme="minorHAnsi" w:cstheme="minorHAnsi"/>
          <w:sz w:val="21"/>
          <w:szCs w:val="21"/>
        </w:rPr>
        <w:tab/>
      </w:r>
      <w:r w:rsidRPr="00517873">
        <w:rPr>
          <w:rFonts w:asciiTheme="minorHAnsi" w:hAnsiTheme="minorHAnsi" w:cstheme="minorHAnsi"/>
          <w:sz w:val="21"/>
          <w:szCs w:val="21"/>
        </w:rPr>
        <w:tab/>
      </w:r>
    </w:p>
    <w:p w14:paraId="2E572976" w14:textId="77777777" w:rsidR="00624E0F" w:rsidRDefault="00624E0F" w:rsidP="00105DDC">
      <w:pPr>
        <w:tabs>
          <w:tab w:val="left" w:pos="1701"/>
        </w:tabs>
        <w:spacing w:after="0" w:line="240" w:lineRule="auto"/>
        <w:jc w:val="both"/>
        <w:rPr>
          <w:rFonts w:asciiTheme="minorHAnsi" w:hAnsiTheme="minorHAnsi" w:cstheme="minorHAnsi"/>
          <w:b/>
          <w:sz w:val="21"/>
          <w:szCs w:val="21"/>
        </w:rPr>
      </w:pPr>
    </w:p>
    <w:p w14:paraId="7417B0FB" w14:textId="25DD1ABA" w:rsidR="006C0D11" w:rsidRPr="00517873" w:rsidRDefault="00E77840" w:rsidP="00105DDC">
      <w:pPr>
        <w:tabs>
          <w:tab w:val="left" w:pos="1701"/>
        </w:tabs>
        <w:spacing w:after="0" w:line="240" w:lineRule="auto"/>
        <w:jc w:val="both"/>
        <w:rPr>
          <w:rFonts w:asciiTheme="minorHAnsi" w:hAnsiTheme="minorHAnsi" w:cstheme="minorHAnsi"/>
          <w:b/>
          <w:sz w:val="21"/>
          <w:szCs w:val="21"/>
        </w:rPr>
      </w:pPr>
      <w:r w:rsidRPr="00517873">
        <w:rPr>
          <w:rFonts w:asciiTheme="minorHAnsi" w:hAnsiTheme="minorHAnsi" w:cstheme="minorHAnsi"/>
          <w:b/>
          <w:sz w:val="21"/>
          <w:szCs w:val="21"/>
        </w:rPr>
        <w:t>z</w:t>
      </w:r>
      <w:r w:rsidR="006C0D11" w:rsidRPr="00517873">
        <w:rPr>
          <w:rFonts w:asciiTheme="minorHAnsi" w:hAnsiTheme="minorHAnsi" w:cstheme="minorHAnsi"/>
          <w:b/>
          <w:sz w:val="21"/>
          <w:szCs w:val="21"/>
        </w:rPr>
        <w:t>a predávajúceho:</w:t>
      </w:r>
      <w:r w:rsidR="006C0D11" w:rsidRPr="00517873">
        <w:rPr>
          <w:rFonts w:asciiTheme="minorHAnsi" w:hAnsiTheme="minorHAnsi" w:cstheme="minorHAnsi"/>
          <w:b/>
          <w:sz w:val="21"/>
          <w:szCs w:val="21"/>
        </w:rPr>
        <w:tab/>
      </w:r>
      <w:r w:rsidR="006C0D11" w:rsidRPr="00517873">
        <w:rPr>
          <w:rFonts w:asciiTheme="minorHAnsi" w:hAnsiTheme="minorHAnsi" w:cstheme="minorHAnsi"/>
          <w:b/>
          <w:sz w:val="21"/>
          <w:szCs w:val="21"/>
        </w:rPr>
        <w:tab/>
      </w:r>
      <w:r w:rsidR="006C0D11" w:rsidRPr="00517873">
        <w:rPr>
          <w:rFonts w:asciiTheme="minorHAnsi" w:hAnsiTheme="minorHAnsi" w:cstheme="minorHAnsi"/>
          <w:b/>
          <w:sz w:val="21"/>
          <w:szCs w:val="21"/>
        </w:rPr>
        <w:tab/>
      </w:r>
      <w:r w:rsidRPr="00517873">
        <w:rPr>
          <w:rFonts w:asciiTheme="minorHAnsi" w:hAnsiTheme="minorHAnsi" w:cstheme="minorHAnsi"/>
          <w:b/>
          <w:sz w:val="21"/>
          <w:szCs w:val="21"/>
        </w:rPr>
        <w:tab/>
      </w:r>
      <w:r w:rsidRPr="00517873">
        <w:rPr>
          <w:rFonts w:asciiTheme="minorHAnsi" w:hAnsiTheme="minorHAnsi" w:cstheme="minorHAnsi"/>
          <w:b/>
          <w:sz w:val="21"/>
          <w:szCs w:val="21"/>
        </w:rPr>
        <w:tab/>
      </w:r>
      <w:r w:rsidR="006C0D11" w:rsidRPr="00517873">
        <w:rPr>
          <w:rFonts w:asciiTheme="minorHAnsi" w:hAnsiTheme="minorHAnsi" w:cstheme="minorHAnsi"/>
          <w:b/>
          <w:sz w:val="21"/>
          <w:szCs w:val="21"/>
        </w:rPr>
        <w:tab/>
      </w:r>
      <w:r w:rsidR="00FE2F09" w:rsidRPr="00517873">
        <w:rPr>
          <w:rFonts w:asciiTheme="minorHAnsi" w:hAnsiTheme="minorHAnsi" w:cstheme="minorHAnsi"/>
          <w:b/>
          <w:sz w:val="21"/>
          <w:szCs w:val="21"/>
        </w:rPr>
        <w:tab/>
      </w:r>
      <w:r w:rsidR="006C0D11" w:rsidRPr="00517873">
        <w:rPr>
          <w:rFonts w:asciiTheme="minorHAnsi" w:hAnsiTheme="minorHAnsi" w:cstheme="minorHAnsi"/>
          <w:b/>
          <w:sz w:val="21"/>
          <w:szCs w:val="21"/>
        </w:rPr>
        <w:tab/>
      </w:r>
      <w:r w:rsidRPr="00517873">
        <w:rPr>
          <w:rFonts w:asciiTheme="minorHAnsi" w:hAnsiTheme="minorHAnsi" w:cstheme="minorHAnsi"/>
          <w:b/>
          <w:sz w:val="21"/>
          <w:szCs w:val="21"/>
        </w:rPr>
        <w:t>z</w:t>
      </w:r>
      <w:r w:rsidR="006C0D11" w:rsidRPr="00517873">
        <w:rPr>
          <w:rFonts w:asciiTheme="minorHAnsi" w:hAnsiTheme="minorHAnsi" w:cstheme="minorHAnsi"/>
          <w:b/>
          <w:sz w:val="21"/>
          <w:szCs w:val="21"/>
        </w:rPr>
        <w:t>a kupujúceho:</w:t>
      </w:r>
      <w:r w:rsidRPr="00517873">
        <w:rPr>
          <w:rFonts w:asciiTheme="minorHAnsi" w:hAnsiTheme="minorHAnsi" w:cstheme="minorHAnsi"/>
          <w:b/>
          <w:sz w:val="21"/>
          <w:szCs w:val="21"/>
        </w:rPr>
        <w:t xml:space="preserve"> </w:t>
      </w:r>
    </w:p>
    <w:p w14:paraId="4BED9075" w14:textId="77777777" w:rsidR="006C0D11" w:rsidRPr="00517873" w:rsidRDefault="006C0D11" w:rsidP="00105DDC">
      <w:pPr>
        <w:tabs>
          <w:tab w:val="left" w:pos="1701"/>
        </w:tabs>
        <w:spacing w:after="0" w:line="240" w:lineRule="auto"/>
        <w:jc w:val="both"/>
        <w:rPr>
          <w:rFonts w:asciiTheme="minorHAnsi" w:hAnsiTheme="minorHAnsi" w:cstheme="minorHAnsi"/>
          <w:sz w:val="21"/>
          <w:szCs w:val="21"/>
        </w:rPr>
      </w:pPr>
    </w:p>
    <w:p w14:paraId="73CBBB55" w14:textId="60DE702D" w:rsidR="00613E46" w:rsidRDefault="00613E46" w:rsidP="00105DDC">
      <w:pPr>
        <w:tabs>
          <w:tab w:val="left" w:pos="1701"/>
        </w:tabs>
        <w:spacing w:after="0" w:line="240" w:lineRule="auto"/>
        <w:jc w:val="both"/>
        <w:rPr>
          <w:rFonts w:asciiTheme="minorHAnsi" w:hAnsiTheme="minorHAnsi" w:cstheme="minorHAnsi"/>
          <w:sz w:val="21"/>
          <w:szCs w:val="21"/>
        </w:rPr>
      </w:pPr>
    </w:p>
    <w:p w14:paraId="50826628" w14:textId="77777777" w:rsidR="00624E0F" w:rsidRPr="00517873" w:rsidRDefault="00624E0F" w:rsidP="00105DDC">
      <w:pPr>
        <w:tabs>
          <w:tab w:val="left" w:pos="1701"/>
        </w:tabs>
        <w:spacing w:after="0" w:line="240" w:lineRule="auto"/>
        <w:jc w:val="both"/>
        <w:rPr>
          <w:rFonts w:asciiTheme="minorHAnsi" w:hAnsiTheme="minorHAnsi" w:cstheme="minorHAnsi"/>
          <w:sz w:val="21"/>
          <w:szCs w:val="21"/>
        </w:rPr>
      </w:pPr>
    </w:p>
    <w:p w14:paraId="69DE9C1F" w14:textId="77777777" w:rsidR="006C0D11" w:rsidRPr="00517873" w:rsidRDefault="006C0D11" w:rsidP="00105DDC">
      <w:pPr>
        <w:tabs>
          <w:tab w:val="left" w:pos="1701"/>
        </w:tabs>
        <w:spacing w:after="0" w:line="240" w:lineRule="auto"/>
        <w:jc w:val="both"/>
        <w:rPr>
          <w:rFonts w:asciiTheme="minorHAnsi" w:hAnsiTheme="minorHAnsi" w:cstheme="minorHAnsi"/>
          <w:sz w:val="21"/>
          <w:szCs w:val="21"/>
        </w:rPr>
      </w:pPr>
      <w:r w:rsidRPr="00517873">
        <w:rPr>
          <w:rFonts w:asciiTheme="minorHAnsi" w:hAnsiTheme="minorHAnsi" w:cstheme="minorHAnsi"/>
          <w:sz w:val="21"/>
          <w:szCs w:val="21"/>
        </w:rPr>
        <w:t>....................................</w:t>
      </w:r>
      <w:r w:rsidRPr="00517873">
        <w:rPr>
          <w:rFonts w:asciiTheme="minorHAnsi" w:hAnsiTheme="minorHAnsi" w:cstheme="minorHAnsi"/>
          <w:sz w:val="21"/>
          <w:szCs w:val="21"/>
        </w:rPr>
        <w:tab/>
      </w:r>
      <w:r w:rsidRPr="00517873">
        <w:rPr>
          <w:rFonts w:asciiTheme="minorHAnsi" w:hAnsiTheme="minorHAnsi" w:cstheme="minorHAnsi"/>
          <w:sz w:val="21"/>
          <w:szCs w:val="21"/>
        </w:rPr>
        <w:tab/>
      </w:r>
      <w:r w:rsidR="00E77840" w:rsidRPr="00517873">
        <w:rPr>
          <w:rFonts w:asciiTheme="minorHAnsi" w:hAnsiTheme="minorHAnsi" w:cstheme="minorHAnsi"/>
          <w:sz w:val="21"/>
          <w:szCs w:val="21"/>
        </w:rPr>
        <w:tab/>
      </w:r>
      <w:r w:rsidR="00E77840" w:rsidRPr="00517873">
        <w:rPr>
          <w:rFonts w:asciiTheme="minorHAnsi" w:hAnsiTheme="minorHAnsi" w:cstheme="minorHAnsi"/>
          <w:sz w:val="21"/>
          <w:szCs w:val="21"/>
        </w:rPr>
        <w:tab/>
      </w:r>
      <w:r w:rsidRPr="00517873">
        <w:rPr>
          <w:rFonts w:asciiTheme="minorHAnsi" w:hAnsiTheme="minorHAnsi" w:cstheme="minorHAnsi"/>
          <w:sz w:val="21"/>
          <w:szCs w:val="21"/>
        </w:rPr>
        <w:tab/>
      </w:r>
      <w:r w:rsidR="00FE2F09" w:rsidRPr="00517873">
        <w:rPr>
          <w:rFonts w:asciiTheme="minorHAnsi" w:hAnsiTheme="minorHAnsi" w:cstheme="minorHAnsi"/>
          <w:sz w:val="21"/>
          <w:szCs w:val="21"/>
        </w:rPr>
        <w:tab/>
      </w:r>
      <w:r w:rsidRPr="00517873">
        <w:rPr>
          <w:rFonts w:asciiTheme="minorHAnsi" w:hAnsiTheme="minorHAnsi" w:cstheme="minorHAnsi"/>
          <w:sz w:val="21"/>
          <w:szCs w:val="21"/>
        </w:rPr>
        <w:tab/>
        <w:t>.....................................</w:t>
      </w:r>
    </w:p>
    <w:p w14:paraId="1C182F00" w14:textId="07AA725C" w:rsidR="006C0D11" w:rsidRPr="00517873" w:rsidRDefault="006C0D11" w:rsidP="00105DDC">
      <w:pPr>
        <w:tabs>
          <w:tab w:val="left" w:pos="1701"/>
        </w:tabs>
        <w:spacing w:after="0" w:line="240" w:lineRule="auto"/>
        <w:jc w:val="both"/>
        <w:rPr>
          <w:rFonts w:asciiTheme="minorHAnsi" w:hAnsiTheme="minorHAnsi" w:cstheme="minorHAnsi"/>
          <w:sz w:val="21"/>
          <w:szCs w:val="21"/>
        </w:rPr>
      </w:pPr>
      <w:r w:rsidRPr="00517873">
        <w:rPr>
          <w:rFonts w:asciiTheme="minorHAnsi" w:hAnsiTheme="minorHAnsi" w:cstheme="minorHAnsi"/>
          <w:sz w:val="21"/>
          <w:szCs w:val="21"/>
        </w:rPr>
        <w:t xml:space="preserve">    </w:t>
      </w:r>
      <w:r w:rsidR="00913E67" w:rsidRPr="00517873">
        <w:rPr>
          <w:rFonts w:asciiTheme="minorHAnsi" w:hAnsiTheme="minorHAnsi" w:cstheme="minorHAnsi"/>
          <w:sz w:val="21"/>
          <w:szCs w:val="21"/>
        </w:rPr>
        <w:tab/>
      </w:r>
      <w:r w:rsidRPr="00517873">
        <w:rPr>
          <w:rFonts w:asciiTheme="minorHAnsi" w:hAnsiTheme="minorHAnsi" w:cstheme="minorHAnsi"/>
          <w:sz w:val="21"/>
          <w:szCs w:val="21"/>
        </w:rPr>
        <w:tab/>
      </w:r>
      <w:r w:rsidRPr="00517873">
        <w:rPr>
          <w:rFonts w:asciiTheme="minorHAnsi" w:hAnsiTheme="minorHAnsi" w:cstheme="minorHAnsi"/>
          <w:sz w:val="21"/>
          <w:szCs w:val="21"/>
        </w:rPr>
        <w:tab/>
      </w:r>
      <w:r w:rsidRPr="00517873">
        <w:rPr>
          <w:rFonts w:asciiTheme="minorHAnsi" w:hAnsiTheme="minorHAnsi" w:cstheme="minorHAnsi"/>
          <w:sz w:val="21"/>
          <w:szCs w:val="21"/>
        </w:rPr>
        <w:tab/>
      </w:r>
      <w:r w:rsidRPr="00517873">
        <w:rPr>
          <w:rFonts w:asciiTheme="minorHAnsi" w:hAnsiTheme="minorHAnsi" w:cstheme="minorHAnsi"/>
          <w:sz w:val="21"/>
          <w:szCs w:val="21"/>
        </w:rPr>
        <w:tab/>
      </w:r>
      <w:r w:rsidRPr="00517873">
        <w:rPr>
          <w:rFonts w:asciiTheme="minorHAnsi" w:hAnsiTheme="minorHAnsi" w:cstheme="minorHAnsi"/>
          <w:sz w:val="21"/>
          <w:szCs w:val="21"/>
        </w:rPr>
        <w:tab/>
      </w:r>
      <w:r w:rsidR="00E77840" w:rsidRPr="00517873">
        <w:rPr>
          <w:rFonts w:asciiTheme="minorHAnsi" w:hAnsiTheme="minorHAnsi" w:cstheme="minorHAnsi"/>
          <w:sz w:val="21"/>
          <w:szCs w:val="21"/>
        </w:rPr>
        <w:tab/>
      </w:r>
      <w:r w:rsidR="00FE2F09" w:rsidRPr="00517873">
        <w:rPr>
          <w:rFonts w:asciiTheme="minorHAnsi" w:hAnsiTheme="minorHAnsi" w:cstheme="minorHAnsi"/>
          <w:sz w:val="21"/>
          <w:szCs w:val="21"/>
        </w:rPr>
        <w:tab/>
      </w:r>
      <w:r w:rsidRPr="00517873">
        <w:rPr>
          <w:rFonts w:asciiTheme="minorHAnsi" w:hAnsiTheme="minorHAnsi" w:cstheme="minorHAnsi"/>
          <w:sz w:val="21"/>
          <w:szCs w:val="21"/>
        </w:rPr>
        <w:t xml:space="preserve"> </w:t>
      </w:r>
      <w:r w:rsidR="00F85432">
        <w:rPr>
          <w:rFonts w:asciiTheme="minorHAnsi" w:hAnsiTheme="minorHAnsi" w:cstheme="minorHAnsi"/>
          <w:sz w:val="21"/>
          <w:szCs w:val="21"/>
        </w:rPr>
        <w:t>Ing.Vladimír Šiška</w:t>
      </w:r>
    </w:p>
    <w:p w14:paraId="66CFCF64" w14:textId="1CDB86CB" w:rsidR="006C0D11" w:rsidRPr="00517873" w:rsidRDefault="00A7237A" w:rsidP="00105DDC">
      <w:pPr>
        <w:tabs>
          <w:tab w:val="left" w:pos="1701"/>
        </w:tabs>
        <w:spacing w:after="0" w:line="240" w:lineRule="auto"/>
        <w:jc w:val="both"/>
        <w:rPr>
          <w:rFonts w:asciiTheme="minorHAnsi" w:hAnsiTheme="minorHAnsi" w:cstheme="minorHAnsi"/>
          <w:sz w:val="21"/>
          <w:szCs w:val="21"/>
        </w:rPr>
      </w:pPr>
      <w:r w:rsidRPr="00517873">
        <w:rPr>
          <w:rFonts w:asciiTheme="minorHAnsi" w:hAnsiTheme="minorHAnsi" w:cstheme="minorHAnsi"/>
          <w:sz w:val="21"/>
          <w:szCs w:val="21"/>
        </w:rPr>
        <w:tab/>
      </w:r>
      <w:r w:rsidRPr="00517873">
        <w:rPr>
          <w:rFonts w:asciiTheme="minorHAnsi" w:hAnsiTheme="minorHAnsi" w:cstheme="minorHAnsi"/>
          <w:sz w:val="21"/>
          <w:szCs w:val="21"/>
        </w:rPr>
        <w:tab/>
      </w:r>
      <w:r w:rsidR="00E77840" w:rsidRPr="00517873">
        <w:rPr>
          <w:rFonts w:asciiTheme="minorHAnsi" w:hAnsiTheme="minorHAnsi" w:cstheme="minorHAnsi"/>
          <w:sz w:val="21"/>
          <w:szCs w:val="21"/>
        </w:rPr>
        <w:tab/>
      </w:r>
      <w:r w:rsidR="00FE2F09" w:rsidRPr="00517873">
        <w:rPr>
          <w:rFonts w:asciiTheme="minorHAnsi" w:hAnsiTheme="minorHAnsi" w:cstheme="minorHAnsi"/>
          <w:sz w:val="21"/>
          <w:szCs w:val="21"/>
        </w:rPr>
        <w:tab/>
      </w:r>
      <w:r w:rsidR="00E77840" w:rsidRPr="00517873">
        <w:rPr>
          <w:rFonts w:asciiTheme="minorHAnsi" w:hAnsiTheme="minorHAnsi" w:cstheme="minorHAnsi"/>
          <w:sz w:val="21"/>
          <w:szCs w:val="21"/>
        </w:rPr>
        <w:tab/>
      </w:r>
      <w:r w:rsidR="00EA2933" w:rsidRPr="00517873">
        <w:rPr>
          <w:rFonts w:asciiTheme="minorHAnsi" w:hAnsiTheme="minorHAnsi" w:cstheme="minorHAnsi"/>
          <w:sz w:val="21"/>
          <w:szCs w:val="21"/>
        </w:rPr>
        <w:t xml:space="preserve">               </w:t>
      </w:r>
      <w:r w:rsidR="0062532A" w:rsidRPr="00517873">
        <w:rPr>
          <w:rFonts w:asciiTheme="minorHAnsi" w:hAnsiTheme="minorHAnsi" w:cstheme="minorHAnsi"/>
          <w:sz w:val="21"/>
          <w:szCs w:val="21"/>
        </w:rPr>
        <w:t xml:space="preserve">                  </w:t>
      </w:r>
      <w:r w:rsidRPr="00517873">
        <w:rPr>
          <w:rFonts w:asciiTheme="minorHAnsi" w:hAnsiTheme="minorHAnsi" w:cstheme="minorHAnsi"/>
          <w:sz w:val="21"/>
          <w:szCs w:val="21"/>
        </w:rPr>
        <w:tab/>
      </w:r>
      <w:r w:rsidR="00F849B1" w:rsidRPr="00517873">
        <w:rPr>
          <w:rFonts w:asciiTheme="minorHAnsi" w:hAnsiTheme="minorHAnsi" w:cstheme="minorHAnsi"/>
          <w:sz w:val="21"/>
          <w:szCs w:val="21"/>
        </w:rPr>
        <w:t xml:space="preserve"> </w:t>
      </w:r>
      <w:r w:rsidR="00F85432">
        <w:rPr>
          <w:rFonts w:asciiTheme="minorHAnsi" w:hAnsiTheme="minorHAnsi" w:cstheme="minorHAnsi"/>
          <w:sz w:val="21"/>
          <w:szCs w:val="21"/>
        </w:rPr>
        <w:t>Predseda predstavenstva</w:t>
      </w:r>
    </w:p>
    <w:sectPr w:rsidR="006C0D11" w:rsidRPr="00517873" w:rsidSect="00987C5A">
      <w:headerReference w:type="default" r:id="rId8"/>
      <w:footerReference w:type="default" r:id="rId9"/>
      <w:pgSz w:w="11906" w:h="16838"/>
      <w:pgMar w:top="1238" w:right="1134" w:bottom="568" w:left="1134" w:header="426"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3C3B5" w14:textId="77777777" w:rsidR="00D83A3B" w:rsidRDefault="00D83A3B" w:rsidP="008C1529">
      <w:pPr>
        <w:spacing w:after="0" w:line="240" w:lineRule="auto"/>
      </w:pPr>
      <w:r>
        <w:separator/>
      </w:r>
    </w:p>
  </w:endnote>
  <w:endnote w:type="continuationSeparator" w:id="0">
    <w:p w14:paraId="7534B3F0" w14:textId="77777777" w:rsidR="00D83A3B" w:rsidRDefault="00D83A3B" w:rsidP="008C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417574"/>
      <w:docPartObj>
        <w:docPartGallery w:val="Page Numbers (Bottom of Page)"/>
        <w:docPartUnique/>
      </w:docPartObj>
    </w:sdtPr>
    <w:sdtEndPr/>
    <w:sdtContent>
      <w:p w14:paraId="7ED1E649" w14:textId="0F06D2D1" w:rsidR="00481AD9" w:rsidRDefault="00670AE0">
        <w:pPr>
          <w:pStyle w:val="Footer"/>
          <w:jc w:val="right"/>
        </w:pPr>
        <w:r>
          <w:fldChar w:fldCharType="begin"/>
        </w:r>
        <w:r w:rsidR="00481AD9">
          <w:instrText>PAGE   \* MERGEFORMAT</w:instrText>
        </w:r>
        <w:r>
          <w:fldChar w:fldCharType="separate"/>
        </w:r>
        <w:r w:rsidR="00FC221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E623C" w14:textId="77777777" w:rsidR="00D83A3B" w:rsidRDefault="00D83A3B" w:rsidP="008C1529">
      <w:pPr>
        <w:spacing w:after="0" w:line="240" w:lineRule="auto"/>
      </w:pPr>
      <w:r>
        <w:separator/>
      </w:r>
    </w:p>
  </w:footnote>
  <w:footnote w:type="continuationSeparator" w:id="0">
    <w:p w14:paraId="24467CA1" w14:textId="77777777" w:rsidR="00D83A3B" w:rsidRDefault="00D83A3B" w:rsidP="008C1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4BF9D" w14:textId="5CA28FE1" w:rsidR="00517873" w:rsidRDefault="0032217E" w:rsidP="00517873">
    <w:pPr>
      <w:pStyle w:val="NoSpacing"/>
      <w:spacing w:line="240" w:lineRule="atLeast"/>
      <w:ind w:right="-142"/>
      <w:rPr>
        <w:sz w:val="18"/>
        <w:szCs w:val="18"/>
      </w:rPr>
    </w:pPr>
    <w:r w:rsidRPr="00517873">
      <w:rPr>
        <w:sz w:val="18"/>
        <w:szCs w:val="18"/>
      </w:rPr>
      <w:t xml:space="preserve">Rámcová </w:t>
    </w:r>
    <w:r w:rsidR="00481AD9" w:rsidRPr="00517873">
      <w:rPr>
        <w:sz w:val="18"/>
        <w:szCs w:val="18"/>
      </w:rPr>
      <w:t xml:space="preserve">kúpna </w:t>
    </w:r>
    <w:r w:rsidR="00C12BC9">
      <w:rPr>
        <w:sz w:val="18"/>
        <w:szCs w:val="18"/>
      </w:rPr>
      <w:t>zmluva</w:t>
    </w:r>
    <w:r w:rsidR="00C12BC9">
      <w:rPr>
        <w:sz w:val="18"/>
        <w:szCs w:val="18"/>
      </w:rPr>
      <w:tab/>
    </w:r>
    <w:r w:rsidR="00C12BC9">
      <w:rPr>
        <w:sz w:val="18"/>
        <w:szCs w:val="18"/>
      </w:rPr>
      <w:tab/>
    </w:r>
    <w:r w:rsidR="00C12BC9">
      <w:rPr>
        <w:sz w:val="18"/>
        <w:szCs w:val="18"/>
      </w:rPr>
      <w:tab/>
    </w:r>
    <w:r w:rsidR="00C12BC9">
      <w:rPr>
        <w:sz w:val="18"/>
        <w:szCs w:val="18"/>
      </w:rPr>
      <w:tab/>
    </w:r>
    <w:r w:rsidR="00C12BC9">
      <w:rPr>
        <w:sz w:val="18"/>
        <w:szCs w:val="18"/>
      </w:rPr>
      <w:tab/>
    </w:r>
    <w:r w:rsidR="00C12BC9">
      <w:rPr>
        <w:sz w:val="18"/>
        <w:szCs w:val="18"/>
      </w:rPr>
      <w:tab/>
    </w:r>
    <w:r w:rsidR="00C12BC9">
      <w:rPr>
        <w:sz w:val="18"/>
        <w:szCs w:val="18"/>
      </w:rPr>
      <w:tab/>
      <w:t xml:space="preserve">             </w:t>
    </w:r>
    <w:r w:rsidR="00517873" w:rsidRPr="00517873">
      <w:rPr>
        <w:sz w:val="18"/>
        <w:szCs w:val="18"/>
      </w:rPr>
      <w:t xml:space="preserve">    </w:t>
    </w:r>
    <w:r w:rsidR="00C12BC9">
      <w:rPr>
        <w:sz w:val="18"/>
        <w:szCs w:val="18"/>
      </w:rPr>
      <w:t xml:space="preserve">Nabíjacie stanice na elektrobicykle </w:t>
    </w:r>
  </w:p>
  <w:p w14:paraId="74107B60" w14:textId="7F9A8607" w:rsidR="00517873" w:rsidRDefault="00517873" w:rsidP="00517873">
    <w:pPr>
      <w:pStyle w:val="NoSpacing"/>
      <w:spacing w:line="240" w:lineRule="atLeast"/>
      <w:ind w:right="-142"/>
      <w:rPr>
        <w:sz w:val="18"/>
        <w:szCs w:val="18"/>
        <w:u w:val="single"/>
      </w:rPr>
    </w:pPr>
    <w:r>
      <w:rPr>
        <w:sz w:val="18"/>
        <w:szCs w:val="18"/>
        <w:u w:val="single"/>
      </w:rPr>
      <w:t>_____________________________________________________________________________________________________________</w:t>
    </w:r>
  </w:p>
  <w:p w14:paraId="2881804F" w14:textId="77777777" w:rsidR="00517873" w:rsidRDefault="00517873" w:rsidP="00517873">
    <w:pPr>
      <w:pStyle w:val="NoSpacing"/>
      <w:ind w:right="-143"/>
      <w:rPr>
        <w:sz w:val="18"/>
        <w:szCs w:val="18"/>
        <w:u w:val="single"/>
      </w:rPr>
    </w:pPr>
  </w:p>
  <w:p w14:paraId="02148F33" w14:textId="77777777" w:rsidR="00517873" w:rsidRPr="00517873" w:rsidRDefault="00517873" w:rsidP="00517873">
    <w:pPr>
      <w:pStyle w:val="NoSpacing"/>
      <w:ind w:right="-143"/>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5579"/>
    <w:multiLevelType w:val="hybridMultilevel"/>
    <w:tmpl w:val="3D8ED132"/>
    <w:lvl w:ilvl="0" w:tplc="33AEF7BC">
      <w:start w:val="1"/>
      <w:numFmt w:val="decimal"/>
      <w:lvlText w:val="%1."/>
      <w:lvlJc w:val="left"/>
      <w:pPr>
        <w:ind w:left="1070" w:hanging="360"/>
      </w:pPr>
      <w:rPr>
        <w:b/>
      </w:rPr>
    </w:lvl>
    <w:lvl w:ilvl="1" w:tplc="28FE14E2">
      <w:start w:val="1"/>
      <w:numFmt w:val="lowerLetter"/>
      <w:lvlText w:val="%2)"/>
      <w:lvlJc w:val="left"/>
      <w:pPr>
        <w:ind w:left="1790" w:hanging="360"/>
      </w:pPr>
      <w:rPr>
        <w:rFonts w:hint="default"/>
        <w:b w:val="0"/>
      </w:r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 w15:restartNumberingAfterBreak="0">
    <w:nsid w:val="0CE6106A"/>
    <w:multiLevelType w:val="hybridMultilevel"/>
    <w:tmpl w:val="9DA65F7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17000E1A"/>
    <w:multiLevelType w:val="hybridMultilevel"/>
    <w:tmpl w:val="4AF4CDF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77B0AED"/>
    <w:multiLevelType w:val="hybridMultilevel"/>
    <w:tmpl w:val="16F28E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8F1054"/>
    <w:multiLevelType w:val="hybridMultilevel"/>
    <w:tmpl w:val="F8B24EFC"/>
    <w:lvl w:ilvl="0" w:tplc="86FE5EE6">
      <w:start w:val="1"/>
      <w:numFmt w:val="decimal"/>
      <w:lvlText w:val="%1."/>
      <w:lvlJc w:val="left"/>
      <w:pPr>
        <w:ind w:left="360" w:hanging="360"/>
      </w:pPr>
      <w:rPr>
        <w:rFonts w:hint="default"/>
        <w:b/>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 w15:restartNumberingAfterBreak="0">
    <w:nsid w:val="194A701F"/>
    <w:multiLevelType w:val="hybridMultilevel"/>
    <w:tmpl w:val="2E66890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C16230C"/>
    <w:multiLevelType w:val="hybridMultilevel"/>
    <w:tmpl w:val="4DC0531A"/>
    <w:lvl w:ilvl="0" w:tplc="616CD31A">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34209F"/>
    <w:multiLevelType w:val="hybridMultilevel"/>
    <w:tmpl w:val="62141E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435C7A"/>
    <w:multiLevelType w:val="hybridMultilevel"/>
    <w:tmpl w:val="EA86D7AC"/>
    <w:lvl w:ilvl="0" w:tplc="C520D41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0826269"/>
    <w:multiLevelType w:val="hybridMultilevel"/>
    <w:tmpl w:val="E5184E8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400585C"/>
    <w:multiLevelType w:val="hybridMultilevel"/>
    <w:tmpl w:val="1ADA8D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2062E3"/>
    <w:multiLevelType w:val="hybridMultilevel"/>
    <w:tmpl w:val="4C56CF24"/>
    <w:lvl w:ilvl="0" w:tplc="DCCABE54">
      <w:start w:val="1"/>
      <w:numFmt w:val="upp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2" w15:restartNumberingAfterBreak="0">
    <w:nsid w:val="26A013EC"/>
    <w:multiLevelType w:val="hybridMultilevel"/>
    <w:tmpl w:val="ADF62B2E"/>
    <w:lvl w:ilvl="0" w:tplc="0DAE4B50">
      <w:start w:val="5"/>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3" w15:restartNumberingAfterBreak="0">
    <w:nsid w:val="27866FA4"/>
    <w:multiLevelType w:val="hybridMultilevel"/>
    <w:tmpl w:val="8A5A1D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B033FE"/>
    <w:multiLevelType w:val="hybridMultilevel"/>
    <w:tmpl w:val="9C5CE902"/>
    <w:lvl w:ilvl="0" w:tplc="29BC7D90">
      <w:start w:val="1"/>
      <w:numFmt w:val="decimal"/>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5" w15:restartNumberingAfterBreak="0">
    <w:nsid w:val="2F766FA8"/>
    <w:multiLevelType w:val="hybridMultilevel"/>
    <w:tmpl w:val="8EFE20A8"/>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23D7C00"/>
    <w:multiLevelType w:val="hybridMultilevel"/>
    <w:tmpl w:val="CE1240CC"/>
    <w:lvl w:ilvl="0" w:tplc="041B000F">
      <w:start w:val="1"/>
      <w:numFmt w:val="decimal"/>
      <w:lvlText w:val="%1."/>
      <w:lvlJc w:val="left"/>
      <w:pPr>
        <w:ind w:left="1369" w:hanging="360"/>
      </w:pPr>
    </w:lvl>
    <w:lvl w:ilvl="1" w:tplc="041B0019" w:tentative="1">
      <w:start w:val="1"/>
      <w:numFmt w:val="lowerLetter"/>
      <w:lvlText w:val="%2."/>
      <w:lvlJc w:val="left"/>
      <w:pPr>
        <w:ind w:left="2089" w:hanging="360"/>
      </w:pPr>
    </w:lvl>
    <w:lvl w:ilvl="2" w:tplc="041B001B" w:tentative="1">
      <w:start w:val="1"/>
      <w:numFmt w:val="lowerRoman"/>
      <w:lvlText w:val="%3."/>
      <w:lvlJc w:val="right"/>
      <w:pPr>
        <w:ind w:left="2809" w:hanging="180"/>
      </w:pPr>
    </w:lvl>
    <w:lvl w:ilvl="3" w:tplc="041B000F" w:tentative="1">
      <w:start w:val="1"/>
      <w:numFmt w:val="decimal"/>
      <w:lvlText w:val="%4."/>
      <w:lvlJc w:val="left"/>
      <w:pPr>
        <w:ind w:left="3529" w:hanging="360"/>
      </w:pPr>
    </w:lvl>
    <w:lvl w:ilvl="4" w:tplc="041B0019" w:tentative="1">
      <w:start w:val="1"/>
      <w:numFmt w:val="lowerLetter"/>
      <w:lvlText w:val="%5."/>
      <w:lvlJc w:val="left"/>
      <w:pPr>
        <w:ind w:left="4249" w:hanging="360"/>
      </w:pPr>
    </w:lvl>
    <w:lvl w:ilvl="5" w:tplc="041B001B" w:tentative="1">
      <w:start w:val="1"/>
      <w:numFmt w:val="lowerRoman"/>
      <w:lvlText w:val="%6."/>
      <w:lvlJc w:val="right"/>
      <w:pPr>
        <w:ind w:left="4969" w:hanging="180"/>
      </w:pPr>
    </w:lvl>
    <w:lvl w:ilvl="6" w:tplc="041B000F" w:tentative="1">
      <w:start w:val="1"/>
      <w:numFmt w:val="decimal"/>
      <w:lvlText w:val="%7."/>
      <w:lvlJc w:val="left"/>
      <w:pPr>
        <w:ind w:left="5689" w:hanging="360"/>
      </w:pPr>
    </w:lvl>
    <w:lvl w:ilvl="7" w:tplc="041B0019" w:tentative="1">
      <w:start w:val="1"/>
      <w:numFmt w:val="lowerLetter"/>
      <w:lvlText w:val="%8."/>
      <w:lvlJc w:val="left"/>
      <w:pPr>
        <w:ind w:left="6409" w:hanging="360"/>
      </w:pPr>
    </w:lvl>
    <w:lvl w:ilvl="8" w:tplc="041B001B" w:tentative="1">
      <w:start w:val="1"/>
      <w:numFmt w:val="lowerRoman"/>
      <w:lvlText w:val="%9."/>
      <w:lvlJc w:val="right"/>
      <w:pPr>
        <w:ind w:left="7129" w:hanging="180"/>
      </w:pPr>
    </w:lvl>
  </w:abstractNum>
  <w:abstractNum w:abstractNumId="17" w15:restartNumberingAfterBreak="0">
    <w:nsid w:val="32855F5D"/>
    <w:multiLevelType w:val="hybridMultilevel"/>
    <w:tmpl w:val="21947706"/>
    <w:lvl w:ilvl="0" w:tplc="807C8F48">
      <w:start w:val="1"/>
      <w:numFmt w:val="decimal"/>
      <w:lvlText w:val="%1."/>
      <w:lvlJc w:val="left"/>
      <w:pPr>
        <w:ind w:left="360" w:hanging="360"/>
      </w:pPr>
      <w:rPr>
        <w:b/>
      </w:rPr>
    </w:lvl>
    <w:lvl w:ilvl="1" w:tplc="041B0019">
      <w:start w:val="1"/>
      <w:numFmt w:val="lowerLetter"/>
      <w:lvlText w:val="%2."/>
      <w:lvlJc w:val="left"/>
      <w:pPr>
        <w:ind w:left="2089" w:hanging="360"/>
      </w:pPr>
    </w:lvl>
    <w:lvl w:ilvl="2" w:tplc="041B001B" w:tentative="1">
      <w:start w:val="1"/>
      <w:numFmt w:val="lowerRoman"/>
      <w:lvlText w:val="%3."/>
      <w:lvlJc w:val="right"/>
      <w:pPr>
        <w:ind w:left="2809" w:hanging="180"/>
      </w:pPr>
    </w:lvl>
    <w:lvl w:ilvl="3" w:tplc="041B000F" w:tentative="1">
      <w:start w:val="1"/>
      <w:numFmt w:val="decimal"/>
      <w:lvlText w:val="%4."/>
      <w:lvlJc w:val="left"/>
      <w:pPr>
        <w:ind w:left="3529" w:hanging="360"/>
      </w:pPr>
    </w:lvl>
    <w:lvl w:ilvl="4" w:tplc="041B0019" w:tentative="1">
      <w:start w:val="1"/>
      <w:numFmt w:val="lowerLetter"/>
      <w:lvlText w:val="%5."/>
      <w:lvlJc w:val="left"/>
      <w:pPr>
        <w:ind w:left="4249" w:hanging="360"/>
      </w:pPr>
    </w:lvl>
    <w:lvl w:ilvl="5" w:tplc="041B001B" w:tentative="1">
      <w:start w:val="1"/>
      <w:numFmt w:val="lowerRoman"/>
      <w:lvlText w:val="%6."/>
      <w:lvlJc w:val="right"/>
      <w:pPr>
        <w:ind w:left="4969" w:hanging="180"/>
      </w:pPr>
    </w:lvl>
    <w:lvl w:ilvl="6" w:tplc="041B000F" w:tentative="1">
      <w:start w:val="1"/>
      <w:numFmt w:val="decimal"/>
      <w:lvlText w:val="%7."/>
      <w:lvlJc w:val="left"/>
      <w:pPr>
        <w:ind w:left="5689" w:hanging="360"/>
      </w:pPr>
    </w:lvl>
    <w:lvl w:ilvl="7" w:tplc="041B0019" w:tentative="1">
      <w:start w:val="1"/>
      <w:numFmt w:val="lowerLetter"/>
      <w:lvlText w:val="%8."/>
      <w:lvlJc w:val="left"/>
      <w:pPr>
        <w:ind w:left="6409" w:hanging="360"/>
      </w:pPr>
    </w:lvl>
    <w:lvl w:ilvl="8" w:tplc="041B001B" w:tentative="1">
      <w:start w:val="1"/>
      <w:numFmt w:val="lowerRoman"/>
      <w:lvlText w:val="%9."/>
      <w:lvlJc w:val="right"/>
      <w:pPr>
        <w:ind w:left="7129" w:hanging="180"/>
      </w:pPr>
    </w:lvl>
  </w:abstractNum>
  <w:abstractNum w:abstractNumId="18" w15:restartNumberingAfterBreak="0">
    <w:nsid w:val="3A7A0A94"/>
    <w:multiLevelType w:val="hybridMultilevel"/>
    <w:tmpl w:val="CFCC81F2"/>
    <w:lvl w:ilvl="0" w:tplc="5EAA198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F54471"/>
    <w:multiLevelType w:val="hybridMultilevel"/>
    <w:tmpl w:val="BDF844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4C4ADF"/>
    <w:multiLevelType w:val="hybridMultilevel"/>
    <w:tmpl w:val="278A5D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3637E58"/>
    <w:multiLevelType w:val="hybridMultilevel"/>
    <w:tmpl w:val="6DDADA58"/>
    <w:lvl w:ilvl="0" w:tplc="0936DE6C">
      <w:start w:val="3"/>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50C1AE5"/>
    <w:multiLevelType w:val="hybridMultilevel"/>
    <w:tmpl w:val="EB280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5E230A3"/>
    <w:multiLevelType w:val="hybridMultilevel"/>
    <w:tmpl w:val="39BC6110"/>
    <w:lvl w:ilvl="0" w:tplc="041B0017">
      <w:start w:val="1"/>
      <w:numFmt w:val="lowerLetter"/>
      <w:lvlText w:val="%1)"/>
      <w:lvlJc w:val="left"/>
      <w:pPr>
        <w:ind w:left="1560" w:hanging="360"/>
      </w:pPr>
    </w:lvl>
    <w:lvl w:ilvl="1" w:tplc="041B0019">
      <w:start w:val="1"/>
      <w:numFmt w:val="lowerLetter"/>
      <w:lvlText w:val="%2."/>
      <w:lvlJc w:val="left"/>
      <w:pPr>
        <w:ind w:left="2280" w:hanging="360"/>
      </w:pPr>
    </w:lvl>
    <w:lvl w:ilvl="2" w:tplc="041B001B" w:tentative="1">
      <w:start w:val="1"/>
      <w:numFmt w:val="lowerRoman"/>
      <w:lvlText w:val="%3."/>
      <w:lvlJc w:val="right"/>
      <w:pPr>
        <w:ind w:left="3000" w:hanging="180"/>
      </w:pPr>
    </w:lvl>
    <w:lvl w:ilvl="3" w:tplc="041B000F" w:tentative="1">
      <w:start w:val="1"/>
      <w:numFmt w:val="decimal"/>
      <w:lvlText w:val="%4."/>
      <w:lvlJc w:val="left"/>
      <w:pPr>
        <w:ind w:left="3720" w:hanging="360"/>
      </w:pPr>
    </w:lvl>
    <w:lvl w:ilvl="4" w:tplc="041B0019" w:tentative="1">
      <w:start w:val="1"/>
      <w:numFmt w:val="lowerLetter"/>
      <w:lvlText w:val="%5."/>
      <w:lvlJc w:val="left"/>
      <w:pPr>
        <w:ind w:left="4440" w:hanging="360"/>
      </w:pPr>
    </w:lvl>
    <w:lvl w:ilvl="5" w:tplc="041B001B" w:tentative="1">
      <w:start w:val="1"/>
      <w:numFmt w:val="lowerRoman"/>
      <w:lvlText w:val="%6."/>
      <w:lvlJc w:val="right"/>
      <w:pPr>
        <w:ind w:left="5160" w:hanging="180"/>
      </w:pPr>
    </w:lvl>
    <w:lvl w:ilvl="6" w:tplc="041B000F" w:tentative="1">
      <w:start w:val="1"/>
      <w:numFmt w:val="decimal"/>
      <w:lvlText w:val="%7."/>
      <w:lvlJc w:val="left"/>
      <w:pPr>
        <w:ind w:left="5880" w:hanging="360"/>
      </w:pPr>
    </w:lvl>
    <w:lvl w:ilvl="7" w:tplc="041B0019" w:tentative="1">
      <w:start w:val="1"/>
      <w:numFmt w:val="lowerLetter"/>
      <w:lvlText w:val="%8."/>
      <w:lvlJc w:val="left"/>
      <w:pPr>
        <w:ind w:left="6600" w:hanging="360"/>
      </w:pPr>
    </w:lvl>
    <w:lvl w:ilvl="8" w:tplc="041B001B" w:tentative="1">
      <w:start w:val="1"/>
      <w:numFmt w:val="lowerRoman"/>
      <w:lvlText w:val="%9."/>
      <w:lvlJc w:val="right"/>
      <w:pPr>
        <w:ind w:left="7320" w:hanging="180"/>
      </w:pPr>
    </w:lvl>
  </w:abstractNum>
  <w:abstractNum w:abstractNumId="24" w15:restartNumberingAfterBreak="0">
    <w:nsid w:val="49E1031A"/>
    <w:multiLevelType w:val="hybridMultilevel"/>
    <w:tmpl w:val="3E48B1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DC3B8F"/>
    <w:multiLevelType w:val="hybridMultilevel"/>
    <w:tmpl w:val="1A5A6E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3A0B3A"/>
    <w:multiLevelType w:val="hybridMultilevel"/>
    <w:tmpl w:val="A9A49DE8"/>
    <w:lvl w:ilvl="0" w:tplc="7372703A">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5A9E320F"/>
    <w:multiLevelType w:val="hybridMultilevel"/>
    <w:tmpl w:val="260CFD2A"/>
    <w:lvl w:ilvl="0" w:tplc="99CE079C">
      <w:start w:val="2"/>
      <w:numFmt w:val="decimal"/>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8" w15:restartNumberingAfterBreak="0">
    <w:nsid w:val="5BE362D5"/>
    <w:multiLevelType w:val="hybridMultilevel"/>
    <w:tmpl w:val="CEDEB02E"/>
    <w:lvl w:ilvl="0" w:tplc="FDFC30BA">
      <w:start w:val="3"/>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EFD6820"/>
    <w:multiLevelType w:val="hybridMultilevel"/>
    <w:tmpl w:val="D4C292EE"/>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C43C53"/>
    <w:multiLevelType w:val="hybridMultilevel"/>
    <w:tmpl w:val="BB0EC25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4846415"/>
    <w:multiLevelType w:val="hybridMultilevel"/>
    <w:tmpl w:val="E43A20B2"/>
    <w:lvl w:ilvl="0" w:tplc="C07867EE">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EC2E04"/>
    <w:multiLevelType w:val="hybridMultilevel"/>
    <w:tmpl w:val="F9EC8E0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B65513E"/>
    <w:multiLevelType w:val="hybridMultilevel"/>
    <w:tmpl w:val="DA3CC2C2"/>
    <w:lvl w:ilvl="0" w:tplc="041B0001">
      <w:start w:val="1"/>
      <w:numFmt w:val="bullet"/>
      <w:lvlText w:val=""/>
      <w:lvlJc w:val="left"/>
      <w:pPr>
        <w:tabs>
          <w:tab w:val="num" w:pos="720"/>
        </w:tabs>
        <w:ind w:left="720" w:hanging="360"/>
      </w:pPr>
      <w:rPr>
        <w:rFonts w:ascii="Symbol" w:hAnsi="Symbol" w:hint="default"/>
      </w:rPr>
    </w:lvl>
    <w:lvl w:ilvl="1" w:tplc="1A8E4276">
      <w:start w:val="1"/>
      <w:numFmt w:val="decimal"/>
      <w:lvlText w:val="%2."/>
      <w:lvlJc w:val="left"/>
      <w:pPr>
        <w:tabs>
          <w:tab w:val="num" w:pos="1440"/>
        </w:tabs>
        <w:ind w:left="1440" w:hanging="360"/>
      </w:pPr>
      <w:rPr>
        <w:rFonts w:hint="default"/>
        <w:b/>
        <w:bCs/>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6DA056A7"/>
    <w:multiLevelType w:val="multilevel"/>
    <w:tmpl w:val="AB38F06E"/>
    <w:lvl w:ilvl="0">
      <w:start w:val="1"/>
      <w:numFmt w:val="decimal"/>
      <w:pStyle w:val="VZN1"/>
      <w:isLgl/>
      <w:lvlText w:val="%1)"/>
      <w:lvlJc w:val="left"/>
      <w:pPr>
        <w:ind w:left="680" w:hanging="397"/>
      </w:pPr>
      <w:rPr>
        <w:rFonts w:hint="default"/>
        <w:b w:val="0"/>
        <w:i w:val="0"/>
        <w:color w:val="auto"/>
        <w:sz w:val="24"/>
        <w:szCs w:val="24"/>
        <w:vertAlign w:val="baseline"/>
      </w:rPr>
    </w:lvl>
    <w:lvl w:ilvl="1">
      <w:start w:val="1"/>
      <w:numFmt w:val="lowerLetter"/>
      <w:pStyle w:val="VZNa"/>
      <w:lvlText w:val="%2)"/>
      <w:lvlJc w:val="left"/>
      <w:pPr>
        <w:ind w:left="1247" w:hanging="397"/>
      </w:pPr>
      <w:rPr>
        <w:rFonts w:hint="default"/>
        <w:b w:val="0"/>
      </w:rPr>
    </w:lvl>
    <w:lvl w:ilvl="2">
      <w:start w:val="1"/>
      <w:numFmt w:val="upperRoman"/>
      <w:pStyle w:val="VZNI"/>
      <w:lvlText w:val="%3)"/>
      <w:lvlJc w:val="left"/>
      <w:pPr>
        <w:ind w:left="1814" w:hanging="397"/>
      </w:pPr>
      <w:rPr>
        <w:rFonts w:hint="default"/>
        <w:b w:val="0"/>
        <w:sz w:val="24"/>
        <w:szCs w:val="24"/>
      </w:rPr>
    </w:lvl>
    <w:lvl w:ilvl="3">
      <w:start w:val="1"/>
      <w:numFmt w:val="decimal"/>
      <w:lvlText w:val="%4."/>
      <w:lvlJc w:val="left"/>
      <w:pPr>
        <w:ind w:left="2381" w:hanging="397"/>
      </w:pPr>
      <w:rPr>
        <w:rFonts w:hint="default"/>
      </w:rPr>
    </w:lvl>
    <w:lvl w:ilvl="4">
      <w:start w:val="1"/>
      <w:numFmt w:val="lowerLetter"/>
      <w:lvlText w:val="%5."/>
      <w:lvlJc w:val="left"/>
      <w:pPr>
        <w:ind w:left="2948" w:hanging="397"/>
      </w:pPr>
      <w:rPr>
        <w:rFonts w:hint="default"/>
      </w:rPr>
    </w:lvl>
    <w:lvl w:ilvl="5">
      <w:start w:val="1"/>
      <w:numFmt w:val="lowerRoman"/>
      <w:lvlText w:val="%6."/>
      <w:lvlJc w:val="right"/>
      <w:pPr>
        <w:ind w:left="3515" w:hanging="397"/>
      </w:pPr>
      <w:rPr>
        <w:rFonts w:hint="default"/>
      </w:rPr>
    </w:lvl>
    <w:lvl w:ilvl="6">
      <w:start w:val="1"/>
      <w:numFmt w:val="decimal"/>
      <w:lvlText w:val="%7."/>
      <w:lvlJc w:val="left"/>
      <w:pPr>
        <w:ind w:left="4082" w:hanging="397"/>
      </w:pPr>
      <w:rPr>
        <w:rFonts w:hint="default"/>
      </w:rPr>
    </w:lvl>
    <w:lvl w:ilvl="7">
      <w:start w:val="1"/>
      <w:numFmt w:val="lowerLetter"/>
      <w:lvlText w:val="%8."/>
      <w:lvlJc w:val="left"/>
      <w:pPr>
        <w:ind w:left="4649" w:hanging="397"/>
      </w:pPr>
      <w:rPr>
        <w:rFonts w:hint="default"/>
      </w:rPr>
    </w:lvl>
    <w:lvl w:ilvl="8">
      <w:start w:val="1"/>
      <w:numFmt w:val="lowerRoman"/>
      <w:lvlText w:val="%9."/>
      <w:lvlJc w:val="right"/>
      <w:pPr>
        <w:ind w:left="5216" w:hanging="397"/>
      </w:pPr>
      <w:rPr>
        <w:rFonts w:hint="default"/>
      </w:rPr>
    </w:lvl>
  </w:abstractNum>
  <w:abstractNum w:abstractNumId="35" w15:restartNumberingAfterBreak="0">
    <w:nsid w:val="6F9E5182"/>
    <w:multiLevelType w:val="hybridMultilevel"/>
    <w:tmpl w:val="AE6CFA44"/>
    <w:lvl w:ilvl="0" w:tplc="B2EA416A">
      <w:start w:val="1"/>
      <w:numFmt w:val="decimal"/>
      <w:lvlText w:val="%1."/>
      <w:lvlJc w:val="left"/>
      <w:pPr>
        <w:ind w:left="1400" w:hanging="360"/>
      </w:pPr>
      <w:rPr>
        <w:b/>
      </w:r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36" w15:restartNumberingAfterBreak="0">
    <w:nsid w:val="6F9F7ED3"/>
    <w:multiLevelType w:val="hybridMultilevel"/>
    <w:tmpl w:val="68D4268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70AA75E6"/>
    <w:multiLevelType w:val="hybridMultilevel"/>
    <w:tmpl w:val="E6CC9F80"/>
    <w:lvl w:ilvl="0" w:tplc="86560DEC">
      <w:start w:val="1"/>
      <w:numFmt w:val="decimal"/>
      <w:lvlText w:val="%1."/>
      <w:lvlJc w:val="left"/>
      <w:pPr>
        <w:ind w:left="1440" w:hanging="360"/>
      </w:pPr>
      <w:rPr>
        <w:rFonts w:ascii="Times New Roman" w:eastAsia="Times New Roman" w:hAnsi="Times New Roman"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71407593"/>
    <w:multiLevelType w:val="hybridMultilevel"/>
    <w:tmpl w:val="61068856"/>
    <w:lvl w:ilvl="0" w:tplc="E69C87BC">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744301F9"/>
    <w:multiLevelType w:val="hybridMultilevel"/>
    <w:tmpl w:val="9E500DE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758A7876"/>
    <w:multiLevelType w:val="hybridMultilevel"/>
    <w:tmpl w:val="E9DC37D2"/>
    <w:lvl w:ilvl="0" w:tplc="C8E827B4">
      <w:start w:val="1"/>
      <w:numFmt w:val="decimal"/>
      <w:lvlText w:val="%1."/>
      <w:lvlJc w:val="left"/>
      <w:pPr>
        <w:ind w:left="1800" w:hanging="360"/>
      </w:pPr>
      <w:rPr>
        <w:rFonts w:hint="default"/>
        <w:b/>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1" w15:restartNumberingAfterBreak="0">
    <w:nsid w:val="75DE0BC5"/>
    <w:multiLevelType w:val="hybridMultilevel"/>
    <w:tmpl w:val="5A3E6ED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5FC2492"/>
    <w:multiLevelType w:val="hybridMultilevel"/>
    <w:tmpl w:val="F482A9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2C3A13"/>
    <w:multiLevelType w:val="hybridMultilevel"/>
    <w:tmpl w:val="6E80AB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A0646C"/>
    <w:multiLevelType w:val="hybridMultilevel"/>
    <w:tmpl w:val="F4366612"/>
    <w:lvl w:ilvl="0" w:tplc="704ED9BE">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FD55F8A"/>
    <w:multiLevelType w:val="hybridMultilevel"/>
    <w:tmpl w:val="08C60178"/>
    <w:lvl w:ilvl="0" w:tplc="041B000F">
      <w:start w:val="1"/>
      <w:numFmt w:val="decimal"/>
      <w:lvlText w:val="%1."/>
      <w:lvlJc w:val="left"/>
      <w:pPr>
        <w:tabs>
          <w:tab w:val="num" w:pos="780"/>
        </w:tabs>
        <w:ind w:left="780" w:hanging="360"/>
      </w:pPr>
    </w:lvl>
    <w:lvl w:ilvl="1" w:tplc="041B0019" w:tentative="1">
      <w:start w:val="1"/>
      <w:numFmt w:val="lowerLetter"/>
      <w:lvlText w:val="%2."/>
      <w:lvlJc w:val="left"/>
      <w:pPr>
        <w:tabs>
          <w:tab w:val="num" w:pos="1500"/>
        </w:tabs>
        <w:ind w:left="1500" w:hanging="360"/>
      </w:pPr>
    </w:lvl>
    <w:lvl w:ilvl="2" w:tplc="041B001B" w:tentative="1">
      <w:start w:val="1"/>
      <w:numFmt w:val="lowerRoman"/>
      <w:lvlText w:val="%3."/>
      <w:lvlJc w:val="right"/>
      <w:pPr>
        <w:tabs>
          <w:tab w:val="num" w:pos="2220"/>
        </w:tabs>
        <w:ind w:left="2220" w:hanging="180"/>
      </w:pPr>
    </w:lvl>
    <w:lvl w:ilvl="3" w:tplc="041B000F" w:tentative="1">
      <w:start w:val="1"/>
      <w:numFmt w:val="decimal"/>
      <w:lvlText w:val="%4."/>
      <w:lvlJc w:val="left"/>
      <w:pPr>
        <w:tabs>
          <w:tab w:val="num" w:pos="2940"/>
        </w:tabs>
        <w:ind w:left="2940" w:hanging="360"/>
      </w:pPr>
    </w:lvl>
    <w:lvl w:ilvl="4" w:tplc="041B0019" w:tentative="1">
      <w:start w:val="1"/>
      <w:numFmt w:val="lowerLetter"/>
      <w:lvlText w:val="%5."/>
      <w:lvlJc w:val="left"/>
      <w:pPr>
        <w:tabs>
          <w:tab w:val="num" w:pos="3660"/>
        </w:tabs>
        <w:ind w:left="3660" w:hanging="360"/>
      </w:pPr>
    </w:lvl>
    <w:lvl w:ilvl="5" w:tplc="041B001B" w:tentative="1">
      <w:start w:val="1"/>
      <w:numFmt w:val="lowerRoman"/>
      <w:lvlText w:val="%6."/>
      <w:lvlJc w:val="right"/>
      <w:pPr>
        <w:tabs>
          <w:tab w:val="num" w:pos="4380"/>
        </w:tabs>
        <w:ind w:left="4380" w:hanging="180"/>
      </w:pPr>
    </w:lvl>
    <w:lvl w:ilvl="6" w:tplc="041B000F" w:tentative="1">
      <w:start w:val="1"/>
      <w:numFmt w:val="decimal"/>
      <w:lvlText w:val="%7."/>
      <w:lvlJc w:val="left"/>
      <w:pPr>
        <w:tabs>
          <w:tab w:val="num" w:pos="5100"/>
        </w:tabs>
        <w:ind w:left="5100" w:hanging="360"/>
      </w:pPr>
    </w:lvl>
    <w:lvl w:ilvl="7" w:tplc="041B0019" w:tentative="1">
      <w:start w:val="1"/>
      <w:numFmt w:val="lowerLetter"/>
      <w:lvlText w:val="%8."/>
      <w:lvlJc w:val="left"/>
      <w:pPr>
        <w:tabs>
          <w:tab w:val="num" w:pos="5820"/>
        </w:tabs>
        <w:ind w:left="5820" w:hanging="360"/>
      </w:pPr>
    </w:lvl>
    <w:lvl w:ilvl="8" w:tplc="041B001B" w:tentative="1">
      <w:start w:val="1"/>
      <w:numFmt w:val="lowerRoman"/>
      <w:lvlText w:val="%9."/>
      <w:lvlJc w:val="right"/>
      <w:pPr>
        <w:tabs>
          <w:tab w:val="num" w:pos="6540"/>
        </w:tabs>
        <w:ind w:left="6540" w:hanging="180"/>
      </w:pPr>
    </w:lvl>
  </w:abstractNum>
  <w:num w:numId="1">
    <w:abstractNumId w:val="31"/>
  </w:num>
  <w:num w:numId="2">
    <w:abstractNumId w:val="13"/>
  </w:num>
  <w:num w:numId="3">
    <w:abstractNumId w:val="24"/>
  </w:num>
  <w:num w:numId="4">
    <w:abstractNumId w:val="7"/>
  </w:num>
  <w:num w:numId="5">
    <w:abstractNumId w:val="37"/>
  </w:num>
  <w:num w:numId="6">
    <w:abstractNumId w:val="10"/>
  </w:num>
  <w:num w:numId="7">
    <w:abstractNumId w:val="43"/>
  </w:num>
  <w:num w:numId="8">
    <w:abstractNumId w:val="3"/>
  </w:num>
  <w:num w:numId="9">
    <w:abstractNumId w:val="25"/>
  </w:num>
  <w:num w:numId="10">
    <w:abstractNumId w:val="11"/>
  </w:num>
  <w:num w:numId="11">
    <w:abstractNumId w:val="22"/>
  </w:num>
  <w:num w:numId="12">
    <w:abstractNumId w:val="27"/>
  </w:num>
  <w:num w:numId="13">
    <w:abstractNumId w:val="44"/>
  </w:num>
  <w:num w:numId="14">
    <w:abstractNumId w:val="12"/>
  </w:num>
  <w:num w:numId="15">
    <w:abstractNumId w:val="28"/>
  </w:num>
  <w:num w:numId="16">
    <w:abstractNumId w:val="21"/>
  </w:num>
  <w:num w:numId="17">
    <w:abstractNumId w:val="8"/>
  </w:num>
  <w:num w:numId="18">
    <w:abstractNumId w:val="35"/>
  </w:num>
  <w:num w:numId="19">
    <w:abstractNumId w:val="14"/>
  </w:num>
  <w:num w:numId="20">
    <w:abstractNumId w:val="16"/>
  </w:num>
  <w:num w:numId="21">
    <w:abstractNumId w:val="4"/>
  </w:num>
  <w:num w:numId="22">
    <w:abstractNumId w:val="17"/>
  </w:num>
  <w:num w:numId="23">
    <w:abstractNumId w:val="38"/>
  </w:num>
  <w:num w:numId="24">
    <w:abstractNumId w:val="26"/>
  </w:num>
  <w:num w:numId="25">
    <w:abstractNumId w:val="19"/>
  </w:num>
  <w:num w:numId="26">
    <w:abstractNumId w:val="40"/>
  </w:num>
  <w:num w:numId="27">
    <w:abstractNumId w:val="32"/>
  </w:num>
  <w:num w:numId="28">
    <w:abstractNumId w:val="0"/>
  </w:num>
  <w:num w:numId="29">
    <w:abstractNumId w:val="23"/>
  </w:num>
  <w:num w:numId="30">
    <w:abstractNumId w:val="6"/>
  </w:num>
  <w:num w:numId="31">
    <w:abstractNumId w:val="36"/>
  </w:num>
  <w:num w:numId="32">
    <w:abstractNumId w:val="42"/>
  </w:num>
  <w:num w:numId="33">
    <w:abstractNumId w:val="41"/>
  </w:num>
  <w:num w:numId="34">
    <w:abstractNumId w:val="18"/>
  </w:num>
  <w:num w:numId="35">
    <w:abstractNumId w:val="15"/>
  </w:num>
  <w:num w:numId="36">
    <w:abstractNumId w:val="29"/>
  </w:num>
  <w:num w:numId="37">
    <w:abstractNumId w:val="39"/>
  </w:num>
  <w:num w:numId="38">
    <w:abstractNumId w:val="45"/>
  </w:num>
  <w:num w:numId="39">
    <w:abstractNumId w:val="2"/>
  </w:num>
  <w:num w:numId="40">
    <w:abstractNumId w:val="20"/>
  </w:num>
  <w:num w:numId="41">
    <w:abstractNumId w:val="5"/>
  </w:num>
  <w:num w:numId="42">
    <w:abstractNumId w:val="9"/>
  </w:num>
  <w:num w:numId="43">
    <w:abstractNumId w:val="33"/>
  </w:num>
  <w:num w:numId="44">
    <w:abstractNumId w:val="1"/>
  </w:num>
  <w:num w:numId="45">
    <w:abstractNumId w:val="3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54"/>
    <w:rsid w:val="00022B31"/>
    <w:rsid w:val="00031E1D"/>
    <w:rsid w:val="00055EC7"/>
    <w:rsid w:val="0007721E"/>
    <w:rsid w:val="000A7D04"/>
    <w:rsid w:val="000B2794"/>
    <w:rsid w:val="000F3664"/>
    <w:rsid w:val="00105DDC"/>
    <w:rsid w:val="0011785F"/>
    <w:rsid w:val="00126684"/>
    <w:rsid w:val="001413CE"/>
    <w:rsid w:val="00150628"/>
    <w:rsid w:val="00161B19"/>
    <w:rsid w:val="00186D4E"/>
    <w:rsid w:val="00193681"/>
    <w:rsid w:val="001B6A2F"/>
    <w:rsid w:val="001C0543"/>
    <w:rsid w:val="001D6E59"/>
    <w:rsid w:val="00214506"/>
    <w:rsid w:val="00216FA5"/>
    <w:rsid w:val="00217014"/>
    <w:rsid w:val="00225F25"/>
    <w:rsid w:val="0025355C"/>
    <w:rsid w:val="002557B6"/>
    <w:rsid w:val="002906B5"/>
    <w:rsid w:val="002942FC"/>
    <w:rsid w:val="002B69FA"/>
    <w:rsid w:val="002B7D2F"/>
    <w:rsid w:val="002C2810"/>
    <w:rsid w:val="002C3156"/>
    <w:rsid w:val="002C42DC"/>
    <w:rsid w:val="002C6975"/>
    <w:rsid w:val="002D4011"/>
    <w:rsid w:val="002E3532"/>
    <w:rsid w:val="002E6C6C"/>
    <w:rsid w:val="00312368"/>
    <w:rsid w:val="0032217E"/>
    <w:rsid w:val="00343A8B"/>
    <w:rsid w:val="0036348A"/>
    <w:rsid w:val="00386BAD"/>
    <w:rsid w:val="00397796"/>
    <w:rsid w:val="003A2D37"/>
    <w:rsid w:val="003E58FE"/>
    <w:rsid w:val="003E79D2"/>
    <w:rsid w:val="00412AFC"/>
    <w:rsid w:val="00414817"/>
    <w:rsid w:val="00415DBB"/>
    <w:rsid w:val="004405DC"/>
    <w:rsid w:val="00442332"/>
    <w:rsid w:val="00456E95"/>
    <w:rsid w:val="00481AD9"/>
    <w:rsid w:val="004B6C03"/>
    <w:rsid w:val="004D1154"/>
    <w:rsid w:val="004D42BA"/>
    <w:rsid w:val="004D5FFE"/>
    <w:rsid w:val="004F5338"/>
    <w:rsid w:val="00517873"/>
    <w:rsid w:val="0052439A"/>
    <w:rsid w:val="005757C0"/>
    <w:rsid w:val="005A250B"/>
    <w:rsid w:val="005A3F54"/>
    <w:rsid w:val="005B12F4"/>
    <w:rsid w:val="005C1C7A"/>
    <w:rsid w:val="005C491D"/>
    <w:rsid w:val="005E3945"/>
    <w:rsid w:val="005F091A"/>
    <w:rsid w:val="00613E46"/>
    <w:rsid w:val="00624E0F"/>
    <w:rsid w:val="0062532A"/>
    <w:rsid w:val="0063748E"/>
    <w:rsid w:val="00647126"/>
    <w:rsid w:val="00670AE0"/>
    <w:rsid w:val="006715DF"/>
    <w:rsid w:val="00672807"/>
    <w:rsid w:val="006C0D11"/>
    <w:rsid w:val="006D7323"/>
    <w:rsid w:val="006E1652"/>
    <w:rsid w:val="00740C53"/>
    <w:rsid w:val="00756B3E"/>
    <w:rsid w:val="00777932"/>
    <w:rsid w:val="007838C9"/>
    <w:rsid w:val="00784B55"/>
    <w:rsid w:val="007B2F58"/>
    <w:rsid w:val="007B4BB8"/>
    <w:rsid w:val="007B6EC4"/>
    <w:rsid w:val="007E1677"/>
    <w:rsid w:val="008236EF"/>
    <w:rsid w:val="0085486A"/>
    <w:rsid w:val="008558A0"/>
    <w:rsid w:val="00857253"/>
    <w:rsid w:val="008B4BB2"/>
    <w:rsid w:val="008C1529"/>
    <w:rsid w:val="008C5E99"/>
    <w:rsid w:val="008D2E0C"/>
    <w:rsid w:val="008E0614"/>
    <w:rsid w:val="00913E67"/>
    <w:rsid w:val="00966071"/>
    <w:rsid w:val="00987C5A"/>
    <w:rsid w:val="00991A63"/>
    <w:rsid w:val="00997CA3"/>
    <w:rsid w:val="009A6506"/>
    <w:rsid w:val="009B135D"/>
    <w:rsid w:val="009D6E1F"/>
    <w:rsid w:val="00A67242"/>
    <w:rsid w:val="00A7237A"/>
    <w:rsid w:val="00AC7889"/>
    <w:rsid w:val="00B213B6"/>
    <w:rsid w:val="00B25A64"/>
    <w:rsid w:val="00B627CA"/>
    <w:rsid w:val="00BA7D19"/>
    <w:rsid w:val="00BB396F"/>
    <w:rsid w:val="00BC14F5"/>
    <w:rsid w:val="00BE38CB"/>
    <w:rsid w:val="00C03B73"/>
    <w:rsid w:val="00C07460"/>
    <w:rsid w:val="00C12BC9"/>
    <w:rsid w:val="00C1386C"/>
    <w:rsid w:val="00C965C7"/>
    <w:rsid w:val="00CE0E2A"/>
    <w:rsid w:val="00CF41C3"/>
    <w:rsid w:val="00D42557"/>
    <w:rsid w:val="00D45E27"/>
    <w:rsid w:val="00D658E6"/>
    <w:rsid w:val="00D83A3B"/>
    <w:rsid w:val="00D85CCB"/>
    <w:rsid w:val="00DA52F9"/>
    <w:rsid w:val="00DB616A"/>
    <w:rsid w:val="00DD1B99"/>
    <w:rsid w:val="00E00266"/>
    <w:rsid w:val="00E262D2"/>
    <w:rsid w:val="00E31862"/>
    <w:rsid w:val="00E32D6D"/>
    <w:rsid w:val="00E34793"/>
    <w:rsid w:val="00E36086"/>
    <w:rsid w:val="00E3764E"/>
    <w:rsid w:val="00E5393A"/>
    <w:rsid w:val="00E77840"/>
    <w:rsid w:val="00E86141"/>
    <w:rsid w:val="00EA2933"/>
    <w:rsid w:val="00EC48AB"/>
    <w:rsid w:val="00F4334C"/>
    <w:rsid w:val="00F83612"/>
    <w:rsid w:val="00F849B1"/>
    <w:rsid w:val="00F85432"/>
    <w:rsid w:val="00FC2210"/>
    <w:rsid w:val="00FD0454"/>
    <w:rsid w:val="00FD56BF"/>
    <w:rsid w:val="00FE2F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1B88326"/>
  <w15:docId w15:val="{599FF354-0370-4415-BC47-F498E4F2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
    <w:basedOn w:val="Normal"/>
    <w:link w:val="ListParagraphChar"/>
    <w:uiPriority w:val="34"/>
    <w:qFormat/>
    <w:rsid w:val="0085486A"/>
    <w:pPr>
      <w:ind w:left="720"/>
      <w:contextualSpacing/>
    </w:pPr>
  </w:style>
  <w:style w:type="table" w:styleId="TableGrid">
    <w:name w:val="Table Grid"/>
    <w:basedOn w:val="TableNormal"/>
    <w:uiPriority w:val="59"/>
    <w:rsid w:val="002C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14F5"/>
    <w:rPr>
      <w:sz w:val="22"/>
      <w:szCs w:val="22"/>
    </w:rPr>
  </w:style>
  <w:style w:type="paragraph" w:styleId="Header">
    <w:name w:val="header"/>
    <w:basedOn w:val="Normal"/>
    <w:link w:val="HeaderChar"/>
    <w:uiPriority w:val="99"/>
    <w:unhideWhenUsed/>
    <w:rsid w:val="008C1529"/>
    <w:pPr>
      <w:tabs>
        <w:tab w:val="center" w:pos="4536"/>
        <w:tab w:val="right" w:pos="9072"/>
      </w:tabs>
    </w:pPr>
  </w:style>
  <w:style w:type="character" w:customStyle="1" w:styleId="HeaderChar">
    <w:name w:val="Header Char"/>
    <w:link w:val="Header"/>
    <w:uiPriority w:val="99"/>
    <w:rsid w:val="008C1529"/>
    <w:rPr>
      <w:sz w:val="22"/>
      <w:szCs w:val="22"/>
    </w:rPr>
  </w:style>
  <w:style w:type="paragraph" w:styleId="Footer">
    <w:name w:val="footer"/>
    <w:basedOn w:val="Normal"/>
    <w:link w:val="FooterChar"/>
    <w:uiPriority w:val="99"/>
    <w:unhideWhenUsed/>
    <w:rsid w:val="008C1529"/>
    <w:pPr>
      <w:tabs>
        <w:tab w:val="center" w:pos="4536"/>
        <w:tab w:val="right" w:pos="9072"/>
      </w:tabs>
    </w:pPr>
  </w:style>
  <w:style w:type="character" w:customStyle="1" w:styleId="FooterChar">
    <w:name w:val="Footer Char"/>
    <w:link w:val="Footer"/>
    <w:uiPriority w:val="99"/>
    <w:rsid w:val="008C1529"/>
    <w:rPr>
      <w:sz w:val="22"/>
      <w:szCs w:val="22"/>
    </w:rPr>
  </w:style>
  <w:style w:type="paragraph" w:styleId="BalloonText">
    <w:name w:val="Balloon Text"/>
    <w:basedOn w:val="Normal"/>
    <w:link w:val="BalloonTextChar"/>
    <w:uiPriority w:val="99"/>
    <w:semiHidden/>
    <w:unhideWhenUsed/>
    <w:rsid w:val="008C152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529"/>
    <w:rPr>
      <w:rFonts w:ascii="Tahoma" w:hAnsi="Tahoma" w:cs="Tahoma"/>
      <w:sz w:val="16"/>
      <w:szCs w:val="16"/>
    </w:rPr>
  </w:style>
  <w:style w:type="paragraph" w:styleId="BodyText2">
    <w:name w:val="Body Text 2"/>
    <w:basedOn w:val="Normal"/>
    <w:link w:val="BodyText2Char"/>
    <w:rsid w:val="00E31862"/>
    <w:pPr>
      <w:spacing w:after="0" w:line="240" w:lineRule="auto"/>
      <w:jc w:val="both"/>
    </w:pPr>
    <w:rPr>
      <w:rFonts w:ascii="Times New Roman" w:hAnsi="Times New Roman"/>
      <w:sz w:val="24"/>
      <w:szCs w:val="24"/>
      <w:lang w:eastAsia="cs-CZ"/>
    </w:rPr>
  </w:style>
  <w:style w:type="character" w:customStyle="1" w:styleId="BodyText2Char">
    <w:name w:val="Body Text 2 Char"/>
    <w:basedOn w:val="DefaultParagraphFont"/>
    <w:link w:val="BodyText2"/>
    <w:rsid w:val="00E31862"/>
    <w:rPr>
      <w:rFonts w:ascii="Times New Roman" w:hAnsi="Times New Roman"/>
      <w:sz w:val="24"/>
      <w:szCs w:val="24"/>
      <w:lang w:eastAsia="cs-CZ"/>
    </w:rPr>
  </w:style>
  <w:style w:type="paragraph" w:styleId="BodyText">
    <w:name w:val="Body Text"/>
    <w:basedOn w:val="Normal"/>
    <w:link w:val="BodyTextChar"/>
    <w:rsid w:val="00E31862"/>
    <w:pPr>
      <w:spacing w:after="0" w:line="240" w:lineRule="auto"/>
      <w:jc w:val="both"/>
    </w:pPr>
    <w:rPr>
      <w:rFonts w:ascii="Times New Roman" w:hAnsi="Times New Roman"/>
      <w:b/>
      <w:bCs/>
      <w:sz w:val="24"/>
      <w:szCs w:val="24"/>
      <w:lang w:eastAsia="cs-CZ"/>
    </w:rPr>
  </w:style>
  <w:style w:type="character" w:customStyle="1" w:styleId="BodyTextChar">
    <w:name w:val="Body Text Char"/>
    <w:basedOn w:val="DefaultParagraphFont"/>
    <w:link w:val="BodyText"/>
    <w:rsid w:val="00E31862"/>
    <w:rPr>
      <w:rFonts w:ascii="Times New Roman" w:hAnsi="Times New Roman"/>
      <w:b/>
      <w:bCs/>
      <w:sz w:val="24"/>
      <w:szCs w:val="24"/>
      <w:lang w:eastAsia="cs-CZ"/>
    </w:rPr>
  </w:style>
  <w:style w:type="character" w:customStyle="1" w:styleId="ListParagraphChar">
    <w:name w:val="List Paragraph Char"/>
    <w:aliases w:val="body Char,Odsek zoznamu2 Char"/>
    <w:link w:val="ListParagraph"/>
    <w:uiPriority w:val="34"/>
    <w:rsid w:val="00481AD9"/>
    <w:rPr>
      <w:sz w:val="22"/>
      <w:szCs w:val="22"/>
    </w:rPr>
  </w:style>
  <w:style w:type="paragraph" w:customStyle="1" w:styleId="VZN1">
    <w:name w:val="VZN 1"/>
    <w:basedOn w:val="Normal"/>
    <w:link w:val="VZN1Char"/>
    <w:qFormat/>
    <w:rsid w:val="00B213B6"/>
    <w:pPr>
      <w:numPr>
        <w:numId w:val="45"/>
      </w:numPr>
      <w:spacing w:after="0" w:line="240" w:lineRule="auto"/>
      <w:jc w:val="both"/>
    </w:pPr>
    <w:rPr>
      <w:rFonts w:ascii="Times New Roman" w:hAnsi="Times New Roman"/>
      <w:sz w:val="24"/>
      <w:szCs w:val="24"/>
      <w:lang w:val="pl-PL" w:eastAsia="cs-CZ"/>
    </w:rPr>
  </w:style>
  <w:style w:type="paragraph" w:customStyle="1" w:styleId="VZNa">
    <w:name w:val="VZN a"/>
    <w:basedOn w:val="Normal"/>
    <w:qFormat/>
    <w:rsid w:val="00B213B6"/>
    <w:pPr>
      <w:numPr>
        <w:ilvl w:val="1"/>
        <w:numId w:val="45"/>
      </w:numPr>
      <w:tabs>
        <w:tab w:val="left" w:pos="964"/>
      </w:tabs>
      <w:autoSpaceDE w:val="0"/>
      <w:autoSpaceDN w:val="0"/>
      <w:adjustRightInd w:val="0"/>
      <w:spacing w:after="0" w:line="240" w:lineRule="auto"/>
      <w:jc w:val="both"/>
    </w:pPr>
    <w:rPr>
      <w:rFonts w:ascii="Times New Roman" w:hAnsi="Times New Roman"/>
      <w:snapToGrid w:val="0"/>
      <w:sz w:val="24"/>
      <w:szCs w:val="24"/>
      <w:lang w:eastAsia="cs-CZ"/>
    </w:rPr>
  </w:style>
  <w:style w:type="paragraph" w:customStyle="1" w:styleId="VZNI">
    <w:name w:val="VZN I"/>
    <w:basedOn w:val="Normal"/>
    <w:qFormat/>
    <w:rsid w:val="00B213B6"/>
    <w:pPr>
      <w:widowControl w:val="0"/>
      <w:numPr>
        <w:ilvl w:val="2"/>
        <w:numId w:val="45"/>
      </w:numPr>
      <w:tabs>
        <w:tab w:val="left" w:pos="1531"/>
      </w:tabs>
      <w:spacing w:after="0" w:line="240" w:lineRule="auto"/>
      <w:jc w:val="both"/>
    </w:pPr>
    <w:rPr>
      <w:rFonts w:ascii="Times New Roman" w:hAnsi="Times New Roman"/>
      <w:snapToGrid w:val="0"/>
      <w:sz w:val="24"/>
      <w:szCs w:val="24"/>
      <w:lang w:eastAsia="cs-CZ"/>
    </w:rPr>
  </w:style>
  <w:style w:type="character" w:customStyle="1" w:styleId="VZN1Char">
    <w:name w:val="VZN 1 Char"/>
    <w:link w:val="VZN1"/>
    <w:rsid w:val="00B213B6"/>
    <w:rPr>
      <w:rFonts w:ascii="Times New Roman" w:hAnsi="Times New Roman"/>
      <w:sz w:val="24"/>
      <w:szCs w:val="24"/>
      <w:lang w:val="pl-PL" w:eastAsia="cs-CZ"/>
    </w:rPr>
  </w:style>
  <w:style w:type="character" w:customStyle="1" w:styleId="Predvolenpsmoodseku">
    <w:name w:val="Predvolené písmo odseku"/>
    <w:rsid w:val="00217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84966">
      <w:bodyDiv w:val="1"/>
      <w:marLeft w:val="0"/>
      <w:marRight w:val="0"/>
      <w:marTop w:val="0"/>
      <w:marBottom w:val="0"/>
      <w:divBdr>
        <w:top w:val="none" w:sz="0" w:space="0" w:color="auto"/>
        <w:left w:val="none" w:sz="0" w:space="0" w:color="auto"/>
        <w:bottom w:val="none" w:sz="0" w:space="0" w:color="auto"/>
        <w:right w:val="none" w:sz="0" w:space="0" w:color="auto"/>
      </w:divBdr>
      <w:divsChild>
        <w:div w:id="34359101">
          <w:marLeft w:val="0"/>
          <w:marRight w:val="0"/>
          <w:marTop w:val="0"/>
          <w:marBottom w:val="0"/>
          <w:divBdr>
            <w:top w:val="none" w:sz="0" w:space="0" w:color="auto"/>
            <w:left w:val="none" w:sz="0" w:space="0" w:color="auto"/>
            <w:bottom w:val="none" w:sz="0" w:space="0" w:color="auto"/>
            <w:right w:val="none" w:sz="0" w:space="0" w:color="auto"/>
          </w:divBdr>
        </w:div>
        <w:div w:id="35089312">
          <w:marLeft w:val="0"/>
          <w:marRight w:val="0"/>
          <w:marTop w:val="0"/>
          <w:marBottom w:val="0"/>
          <w:divBdr>
            <w:top w:val="none" w:sz="0" w:space="0" w:color="auto"/>
            <w:left w:val="none" w:sz="0" w:space="0" w:color="auto"/>
            <w:bottom w:val="none" w:sz="0" w:space="0" w:color="auto"/>
            <w:right w:val="none" w:sz="0" w:space="0" w:color="auto"/>
          </w:divBdr>
        </w:div>
        <w:div w:id="83963041">
          <w:marLeft w:val="0"/>
          <w:marRight w:val="0"/>
          <w:marTop w:val="0"/>
          <w:marBottom w:val="0"/>
          <w:divBdr>
            <w:top w:val="none" w:sz="0" w:space="0" w:color="auto"/>
            <w:left w:val="none" w:sz="0" w:space="0" w:color="auto"/>
            <w:bottom w:val="none" w:sz="0" w:space="0" w:color="auto"/>
            <w:right w:val="none" w:sz="0" w:space="0" w:color="auto"/>
          </w:divBdr>
        </w:div>
        <w:div w:id="84616937">
          <w:marLeft w:val="0"/>
          <w:marRight w:val="0"/>
          <w:marTop w:val="0"/>
          <w:marBottom w:val="0"/>
          <w:divBdr>
            <w:top w:val="none" w:sz="0" w:space="0" w:color="auto"/>
            <w:left w:val="none" w:sz="0" w:space="0" w:color="auto"/>
            <w:bottom w:val="none" w:sz="0" w:space="0" w:color="auto"/>
            <w:right w:val="none" w:sz="0" w:space="0" w:color="auto"/>
          </w:divBdr>
        </w:div>
        <w:div w:id="136268566">
          <w:marLeft w:val="0"/>
          <w:marRight w:val="0"/>
          <w:marTop w:val="0"/>
          <w:marBottom w:val="0"/>
          <w:divBdr>
            <w:top w:val="none" w:sz="0" w:space="0" w:color="auto"/>
            <w:left w:val="none" w:sz="0" w:space="0" w:color="auto"/>
            <w:bottom w:val="none" w:sz="0" w:space="0" w:color="auto"/>
            <w:right w:val="none" w:sz="0" w:space="0" w:color="auto"/>
          </w:divBdr>
        </w:div>
        <w:div w:id="232276207">
          <w:marLeft w:val="0"/>
          <w:marRight w:val="0"/>
          <w:marTop w:val="0"/>
          <w:marBottom w:val="0"/>
          <w:divBdr>
            <w:top w:val="none" w:sz="0" w:space="0" w:color="auto"/>
            <w:left w:val="none" w:sz="0" w:space="0" w:color="auto"/>
            <w:bottom w:val="none" w:sz="0" w:space="0" w:color="auto"/>
            <w:right w:val="none" w:sz="0" w:space="0" w:color="auto"/>
          </w:divBdr>
        </w:div>
        <w:div w:id="240063431">
          <w:marLeft w:val="0"/>
          <w:marRight w:val="0"/>
          <w:marTop w:val="0"/>
          <w:marBottom w:val="0"/>
          <w:divBdr>
            <w:top w:val="none" w:sz="0" w:space="0" w:color="auto"/>
            <w:left w:val="none" w:sz="0" w:space="0" w:color="auto"/>
            <w:bottom w:val="none" w:sz="0" w:space="0" w:color="auto"/>
            <w:right w:val="none" w:sz="0" w:space="0" w:color="auto"/>
          </w:divBdr>
        </w:div>
        <w:div w:id="240794785">
          <w:marLeft w:val="0"/>
          <w:marRight w:val="0"/>
          <w:marTop w:val="0"/>
          <w:marBottom w:val="0"/>
          <w:divBdr>
            <w:top w:val="none" w:sz="0" w:space="0" w:color="auto"/>
            <w:left w:val="none" w:sz="0" w:space="0" w:color="auto"/>
            <w:bottom w:val="none" w:sz="0" w:space="0" w:color="auto"/>
            <w:right w:val="none" w:sz="0" w:space="0" w:color="auto"/>
          </w:divBdr>
        </w:div>
        <w:div w:id="382676377">
          <w:marLeft w:val="0"/>
          <w:marRight w:val="0"/>
          <w:marTop w:val="0"/>
          <w:marBottom w:val="0"/>
          <w:divBdr>
            <w:top w:val="none" w:sz="0" w:space="0" w:color="auto"/>
            <w:left w:val="none" w:sz="0" w:space="0" w:color="auto"/>
            <w:bottom w:val="none" w:sz="0" w:space="0" w:color="auto"/>
            <w:right w:val="none" w:sz="0" w:space="0" w:color="auto"/>
          </w:divBdr>
        </w:div>
        <w:div w:id="396171604">
          <w:marLeft w:val="0"/>
          <w:marRight w:val="0"/>
          <w:marTop w:val="0"/>
          <w:marBottom w:val="0"/>
          <w:divBdr>
            <w:top w:val="none" w:sz="0" w:space="0" w:color="auto"/>
            <w:left w:val="none" w:sz="0" w:space="0" w:color="auto"/>
            <w:bottom w:val="none" w:sz="0" w:space="0" w:color="auto"/>
            <w:right w:val="none" w:sz="0" w:space="0" w:color="auto"/>
          </w:divBdr>
        </w:div>
        <w:div w:id="444273791">
          <w:marLeft w:val="0"/>
          <w:marRight w:val="0"/>
          <w:marTop w:val="0"/>
          <w:marBottom w:val="0"/>
          <w:divBdr>
            <w:top w:val="none" w:sz="0" w:space="0" w:color="auto"/>
            <w:left w:val="none" w:sz="0" w:space="0" w:color="auto"/>
            <w:bottom w:val="none" w:sz="0" w:space="0" w:color="auto"/>
            <w:right w:val="none" w:sz="0" w:space="0" w:color="auto"/>
          </w:divBdr>
        </w:div>
        <w:div w:id="513113216">
          <w:marLeft w:val="0"/>
          <w:marRight w:val="0"/>
          <w:marTop w:val="0"/>
          <w:marBottom w:val="0"/>
          <w:divBdr>
            <w:top w:val="none" w:sz="0" w:space="0" w:color="auto"/>
            <w:left w:val="none" w:sz="0" w:space="0" w:color="auto"/>
            <w:bottom w:val="none" w:sz="0" w:space="0" w:color="auto"/>
            <w:right w:val="none" w:sz="0" w:space="0" w:color="auto"/>
          </w:divBdr>
        </w:div>
        <w:div w:id="559024572">
          <w:marLeft w:val="0"/>
          <w:marRight w:val="0"/>
          <w:marTop w:val="0"/>
          <w:marBottom w:val="0"/>
          <w:divBdr>
            <w:top w:val="none" w:sz="0" w:space="0" w:color="auto"/>
            <w:left w:val="none" w:sz="0" w:space="0" w:color="auto"/>
            <w:bottom w:val="none" w:sz="0" w:space="0" w:color="auto"/>
            <w:right w:val="none" w:sz="0" w:space="0" w:color="auto"/>
          </w:divBdr>
        </w:div>
        <w:div w:id="609439134">
          <w:marLeft w:val="0"/>
          <w:marRight w:val="0"/>
          <w:marTop w:val="0"/>
          <w:marBottom w:val="0"/>
          <w:divBdr>
            <w:top w:val="none" w:sz="0" w:space="0" w:color="auto"/>
            <w:left w:val="none" w:sz="0" w:space="0" w:color="auto"/>
            <w:bottom w:val="none" w:sz="0" w:space="0" w:color="auto"/>
            <w:right w:val="none" w:sz="0" w:space="0" w:color="auto"/>
          </w:divBdr>
        </w:div>
        <w:div w:id="659504116">
          <w:marLeft w:val="0"/>
          <w:marRight w:val="0"/>
          <w:marTop w:val="0"/>
          <w:marBottom w:val="0"/>
          <w:divBdr>
            <w:top w:val="none" w:sz="0" w:space="0" w:color="auto"/>
            <w:left w:val="none" w:sz="0" w:space="0" w:color="auto"/>
            <w:bottom w:val="none" w:sz="0" w:space="0" w:color="auto"/>
            <w:right w:val="none" w:sz="0" w:space="0" w:color="auto"/>
          </w:divBdr>
        </w:div>
        <w:div w:id="667026590">
          <w:marLeft w:val="0"/>
          <w:marRight w:val="0"/>
          <w:marTop w:val="0"/>
          <w:marBottom w:val="0"/>
          <w:divBdr>
            <w:top w:val="none" w:sz="0" w:space="0" w:color="auto"/>
            <w:left w:val="none" w:sz="0" w:space="0" w:color="auto"/>
            <w:bottom w:val="none" w:sz="0" w:space="0" w:color="auto"/>
            <w:right w:val="none" w:sz="0" w:space="0" w:color="auto"/>
          </w:divBdr>
        </w:div>
        <w:div w:id="671447171">
          <w:marLeft w:val="0"/>
          <w:marRight w:val="0"/>
          <w:marTop w:val="0"/>
          <w:marBottom w:val="0"/>
          <w:divBdr>
            <w:top w:val="none" w:sz="0" w:space="0" w:color="auto"/>
            <w:left w:val="none" w:sz="0" w:space="0" w:color="auto"/>
            <w:bottom w:val="none" w:sz="0" w:space="0" w:color="auto"/>
            <w:right w:val="none" w:sz="0" w:space="0" w:color="auto"/>
          </w:divBdr>
        </w:div>
        <w:div w:id="693772458">
          <w:marLeft w:val="0"/>
          <w:marRight w:val="0"/>
          <w:marTop w:val="0"/>
          <w:marBottom w:val="0"/>
          <w:divBdr>
            <w:top w:val="none" w:sz="0" w:space="0" w:color="auto"/>
            <w:left w:val="none" w:sz="0" w:space="0" w:color="auto"/>
            <w:bottom w:val="none" w:sz="0" w:space="0" w:color="auto"/>
            <w:right w:val="none" w:sz="0" w:space="0" w:color="auto"/>
          </w:divBdr>
        </w:div>
        <w:div w:id="697240452">
          <w:marLeft w:val="0"/>
          <w:marRight w:val="0"/>
          <w:marTop w:val="0"/>
          <w:marBottom w:val="0"/>
          <w:divBdr>
            <w:top w:val="none" w:sz="0" w:space="0" w:color="auto"/>
            <w:left w:val="none" w:sz="0" w:space="0" w:color="auto"/>
            <w:bottom w:val="none" w:sz="0" w:space="0" w:color="auto"/>
            <w:right w:val="none" w:sz="0" w:space="0" w:color="auto"/>
          </w:divBdr>
        </w:div>
        <w:div w:id="699167848">
          <w:marLeft w:val="0"/>
          <w:marRight w:val="0"/>
          <w:marTop w:val="0"/>
          <w:marBottom w:val="0"/>
          <w:divBdr>
            <w:top w:val="none" w:sz="0" w:space="0" w:color="auto"/>
            <w:left w:val="none" w:sz="0" w:space="0" w:color="auto"/>
            <w:bottom w:val="none" w:sz="0" w:space="0" w:color="auto"/>
            <w:right w:val="none" w:sz="0" w:space="0" w:color="auto"/>
          </w:divBdr>
        </w:div>
        <w:div w:id="794255584">
          <w:marLeft w:val="0"/>
          <w:marRight w:val="0"/>
          <w:marTop w:val="0"/>
          <w:marBottom w:val="0"/>
          <w:divBdr>
            <w:top w:val="none" w:sz="0" w:space="0" w:color="auto"/>
            <w:left w:val="none" w:sz="0" w:space="0" w:color="auto"/>
            <w:bottom w:val="none" w:sz="0" w:space="0" w:color="auto"/>
            <w:right w:val="none" w:sz="0" w:space="0" w:color="auto"/>
          </w:divBdr>
        </w:div>
        <w:div w:id="804932311">
          <w:marLeft w:val="0"/>
          <w:marRight w:val="0"/>
          <w:marTop w:val="0"/>
          <w:marBottom w:val="0"/>
          <w:divBdr>
            <w:top w:val="none" w:sz="0" w:space="0" w:color="auto"/>
            <w:left w:val="none" w:sz="0" w:space="0" w:color="auto"/>
            <w:bottom w:val="none" w:sz="0" w:space="0" w:color="auto"/>
            <w:right w:val="none" w:sz="0" w:space="0" w:color="auto"/>
          </w:divBdr>
        </w:div>
        <w:div w:id="815680610">
          <w:marLeft w:val="0"/>
          <w:marRight w:val="0"/>
          <w:marTop w:val="0"/>
          <w:marBottom w:val="0"/>
          <w:divBdr>
            <w:top w:val="none" w:sz="0" w:space="0" w:color="auto"/>
            <w:left w:val="none" w:sz="0" w:space="0" w:color="auto"/>
            <w:bottom w:val="none" w:sz="0" w:space="0" w:color="auto"/>
            <w:right w:val="none" w:sz="0" w:space="0" w:color="auto"/>
          </w:divBdr>
        </w:div>
        <w:div w:id="834419803">
          <w:marLeft w:val="0"/>
          <w:marRight w:val="0"/>
          <w:marTop w:val="0"/>
          <w:marBottom w:val="0"/>
          <w:divBdr>
            <w:top w:val="none" w:sz="0" w:space="0" w:color="auto"/>
            <w:left w:val="none" w:sz="0" w:space="0" w:color="auto"/>
            <w:bottom w:val="none" w:sz="0" w:space="0" w:color="auto"/>
            <w:right w:val="none" w:sz="0" w:space="0" w:color="auto"/>
          </w:divBdr>
        </w:div>
        <w:div w:id="853156560">
          <w:marLeft w:val="0"/>
          <w:marRight w:val="0"/>
          <w:marTop w:val="0"/>
          <w:marBottom w:val="0"/>
          <w:divBdr>
            <w:top w:val="none" w:sz="0" w:space="0" w:color="auto"/>
            <w:left w:val="none" w:sz="0" w:space="0" w:color="auto"/>
            <w:bottom w:val="none" w:sz="0" w:space="0" w:color="auto"/>
            <w:right w:val="none" w:sz="0" w:space="0" w:color="auto"/>
          </w:divBdr>
        </w:div>
        <w:div w:id="962422009">
          <w:marLeft w:val="0"/>
          <w:marRight w:val="0"/>
          <w:marTop w:val="0"/>
          <w:marBottom w:val="0"/>
          <w:divBdr>
            <w:top w:val="none" w:sz="0" w:space="0" w:color="auto"/>
            <w:left w:val="none" w:sz="0" w:space="0" w:color="auto"/>
            <w:bottom w:val="none" w:sz="0" w:space="0" w:color="auto"/>
            <w:right w:val="none" w:sz="0" w:space="0" w:color="auto"/>
          </w:divBdr>
        </w:div>
        <w:div w:id="1027177391">
          <w:marLeft w:val="0"/>
          <w:marRight w:val="0"/>
          <w:marTop w:val="0"/>
          <w:marBottom w:val="0"/>
          <w:divBdr>
            <w:top w:val="none" w:sz="0" w:space="0" w:color="auto"/>
            <w:left w:val="none" w:sz="0" w:space="0" w:color="auto"/>
            <w:bottom w:val="none" w:sz="0" w:space="0" w:color="auto"/>
            <w:right w:val="none" w:sz="0" w:space="0" w:color="auto"/>
          </w:divBdr>
        </w:div>
        <w:div w:id="1054425641">
          <w:marLeft w:val="0"/>
          <w:marRight w:val="0"/>
          <w:marTop w:val="0"/>
          <w:marBottom w:val="0"/>
          <w:divBdr>
            <w:top w:val="none" w:sz="0" w:space="0" w:color="auto"/>
            <w:left w:val="none" w:sz="0" w:space="0" w:color="auto"/>
            <w:bottom w:val="none" w:sz="0" w:space="0" w:color="auto"/>
            <w:right w:val="none" w:sz="0" w:space="0" w:color="auto"/>
          </w:divBdr>
        </w:div>
        <w:div w:id="1057557461">
          <w:marLeft w:val="0"/>
          <w:marRight w:val="0"/>
          <w:marTop w:val="0"/>
          <w:marBottom w:val="0"/>
          <w:divBdr>
            <w:top w:val="none" w:sz="0" w:space="0" w:color="auto"/>
            <w:left w:val="none" w:sz="0" w:space="0" w:color="auto"/>
            <w:bottom w:val="none" w:sz="0" w:space="0" w:color="auto"/>
            <w:right w:val="none" w:sz="0" w:space="0" w:color="auto"/>
          </w:divBdr>
        </w:div>
        <w:div w:id="1082602787">
          <w:marLeft w:val="0"/>
          <w:marRight w:val="0"/>
          <w:marTop w:val="0"/>
          <w:marBottom w:val="0"/>
          <w:divBdr>
            <w:top w:val="none" w:sz="0" w:space="0" w:color="auto"/>
            <w:left w:val="none" w:sz="0" w:space="0" w:color="auto"/>
            <w:bottom w:val="none" w:sz="0" w:space="0" w:color="auto"/>
            <w:right w:val="none" w:sz="0" w:space="0" w:color="auto"/>
          </w:divBdr>
        </w:div>
        <w:div w:id="1090202658">
          <w:marLeft w:val="0"/>
          <w:marRight w:val="0"/>
          <w:marTop w:val="0"/>
          <w:marBottom w:val="0"/>
          <w:divBdr>
            <w:top w:val="none" w:sz="0" w:space="0" w:color="auto"/>
            <w:left w:val="none" w:sz="0" w:space="0" w:color="auto"/>
            <w:bottom w:val="none" w:sz="0" w:space="0" w:color="auto"/>
            <w:right w:val="none" w:sz="0" w:space="0" w:color="auto"/>
          </w:divBdr>
        </w:div>
        <w:div w:id="1093625400">
          <w:marLeft w:val="0"/>
          <w:marRight w:val="0"/>
          <w:marTop w:val="0"/>
          <w:marBottom w:val="0"/>
          <w:divBdr>
            <w:top w:val="none" w:sz="0" w:space="0" w:color="auto"/>
            <w:left w:val="none" w:sz="0" w:space="0" w:color="auto"/>
            <w:bottom w:val="none" w:sz="0" w:space="0" w:color="auto"/>
            <w:right w:val="none" w:sz="0" w:space="0" w:color="auto"/>
          </w:divBdr>
        </w:div>
        <w:div w:id="1138692900">
          <w:marLeft w:val="0"/>
          <w:marRight w:val="0"/>
          <w:marTop w:val="0"/>
          <w:marBottom w:val="0"/>
          <w:divBdr>
            <w:top w:val="none" w:sz="0" w:space="0" w:color="auto"/>
            <w:left w:val="none" w:sz="0" w:space="0" w:color="auto"/>
            <w:bottom w:val="none" w:sz="0" w:space="0" w:color="auto"/>
            <w:right w:val="none" w:sz="0" w:space="0" w:color="auto"/>
          </w:divBdr>
        </w:div>
        <w:div w:id="1221016713">
          <w:marLeft w:val="0"/>
          <w:marRight w:val="0"/>
          <w:marTop w:val="0"/>
          <w:marBottom w:val="0"/>
          <w:divBdr>
            <w:top w:val="none" w:sz="0" w:space="0" w:color="auto"/>
            <w:left w:val="none" w:sz="0" w:space="0" w:color="auto"/>
            <w:bottom w:val="none" w:sz="0" w:space="0" w:color="auto"/>
            <w:right w:val="none" w:sz="0" w:space="0" w:color="auto"/>
          </w:divBdr>
        </w:div>
        <w:div w:id="1233076608">
          <w:marLeft w:val="0"/>
          <w:marRight w:val="0"/>
          <w:marTop w:val="0"/>
          <w:marBottom w:val="0"/>
          <w:divBdr>
            <w:top w:val="none" w:sz="0" w:space="0" w:color="auto"/>
            <w:left w:val="none" w:sz="0" w:space="0" w:color="auto"/>
            <w:bottom w:val="none" w:sz="0" w:space="0" w:color="auto"/>
            <w:right w:val="none" w:sz="0" w:space="0" w:color="auto"/>
          </w:divBdr>
        </w:div>
        <w:div w:id="1269116603">
          <w:marLeft w:val="0"/>
          <w:marRight w:val="0"/>
          <w:marTop w:val="0"/>
          <w:marBottom w:val="0"/>
          <w:divBdr>
            <w:top w:val="none" w:sz="0" w:space="0" w:color="auto"/>
            <w:left w:val="none" w:sz="0" w:space="0" w:color="auto"/>
            <w:bottom w:val="none" w:sz="0" w:space="0" w:color="auto"/>
            <w:right w:val="none" w:sz="0" w:space="0" w:color="auto"/>
          </w:divBdr>
        </w:div>
        <w:div w:id="1346009774">
          <w:marLeft w:val="0"/>
          <w:marRight w:val="0"/>
          <w:marTop w:val="0"/>
          <w:marBottom w:val="0"/>
          <w:divBdr>
            <w:top w:val="none" w:sz="0" w:space="0" w:color="auto"/>
            <w:left w:val="none" w:sz="0" w:space="0" w:color="auto"/>
            <w:bottom w:val="none" w:sz="0" w:space="0" w:color="auto"/>
            <w:right w:val="none" w:sz="0" w:space="0" w:color="auto"/>
          </w:divBdr>
        </w:div>
        <w:div w:id="1367027946">
          <w:marLeft w:val="0"/>
          <w:marRight w:val="0"/>
          <w:marTop w:val="0"/>
          <w:marBottom w:val="0"/>
          <w:divBdr>
            <w:top w:val="none" w:sz="0" w:space="0" w:color="auto"/>
            <w:left w:val="none" w:sz="0" w:space="0" w:color="auto"/>
            <w:bottom w:val="none" w:sz="0" w:space="0" w:color="auto"/>
            <w:right w:val="none" w:sz="0" w:space="0" w:color="auto"/>
          </w:divBdr>
        </w:div>
        <w:div w:id="1382174492">
          <w:marLeft w:val="0"/>
          <w:marRight w:val="0"/>
          <w:marTop w:val="0"/>
          <w:marBottom w:val="0"/>
          <w:divBdr>
            <w:top w:val="none" w:sz="0" w:space="0" w:color="auto"/>
            <w:left w:val="none" w:sz="0" w:space="0" w:color="auto"/>
            <w:bottom w:val="none" w:sz="0" w:space="0" w:color="auto"/>
            <w:right w:val="none" w:sz="0" w:space="0" w:color="auto"/>
          </w:divBdr>
        </w:div>
        <w:div w:id="1383601797">
          <w:marLeft w:val="0"/>
          <w:marRight w:val="0"/>
          <w:marTop w:val="0"/>
          <w:marBottom w:val="0"/>
          <w:divBdr>
            <w:top w:val="none" w:sz="0" w:space="0" w:color="auto"/>
            <w:left w:val="none" w:sz="0" w:space="0" w:color="auto"/>
            <w:bottom w:val="none" w:sz="0" w:space="0" w:color="auto"/>
            <w:right w:val="none" w:sz="0" w:space="0" w:color="auto"/>
          </w:divBdr>
        </w:div>
        <w:div w:id="1408114074">
          <w:marLeft w:val="0"/>
          <w:marRight w:val="0"/>
          <w:marTop w:val="0"/>
          <w:marBottom w:val="0"/>
          <w:divBdr>
            <w:top w:val="none" w:sz="0" w:space="0" w:color="auto"/>
            <w:left w:val="none" w:sz="0" w:space="0" w:color="auto"/>
            <w:bottom w:val="none" w:sz="0" w:space="0" w:color="auto"/>
            <w:right w:val="none" w:sz="0" w:space="0" w:color="auto"/>
          </w:divBdr>
        </w:div>
        <w:div w:id="1419713164">
          <w:marLeft w:val="0"/>
          <w:marRight w:val="0"/>
          <w:marTop w:val="0"/>
          <w:marBottom w:val="0"/>
          <w:divBdr>
            <w:top w:val="none" w:sz="0" w:space="0" w:color="auto"/>
            <w:left w:val="none" w:sz="0" w:space="0" w:color="auto"/>
            <w:bottom w:val="none" w:sz="0" w:space="0" w:color="auto"/>
            <w:right w:val="none" w:sz="0" w:space="0" w:color="auto"/>
          </w:divBdr>
        </w:div>
        <w:div w:id="1428387999">
          <w:marLeft w:val="0"/>
          <w:marRight w:val="0"/>
          <w:marTop w:val="0"/>
          <w:marBottom w:val="0"/>
          <w:divBdr>
            <w:top w:val="none" w:sz="0" w:space="0" w:color="auto"/>
            <w:left w:val="none" w:sz="0" w:space="0" w:color="auto"/>
            <w:bottom w:val="none" w:sz="0" w:space="0" w:color="auto"/>
            <w:right w:val="none" w:sz="0" w:space="0" w:color="auto"/>
          </w:divBdr>
        </w:div>
        <w:div w:id="1439064370">
          <w:marLeft w:val="0"/>
          <w:marRight w:val="0"/>
          <w:marTop w:val="0"/>
          <w:marBottom w:val="0"/>
          <w:divBdr>
            <w:top w:val="none" w:sz="0" w:space="0" w:color="auto"/>
            <w:left w:val="none" w:sz="0" w:space="0" w:color="auto"/>
            <w:bottom w:val="none" w:sz="0" w:space="0" w:color="auto"/>
            <w:right w:val="none" w:sz="0" w:space="0" w:color="auto"/>
          </w:divBdr>
        </w:div>
        <w:div w:id="1498686798">
          <w:marLeft w:val="0"/>
          <w:marRight w:val="0"/>
          <w:marTop w:val="0"/>
          <w:marBottom w:val="0"/>
          <w:divBdr>
            <w:top w:val="none" w:sz="0" w:space="0" w:color="auto"/>
            <w:left w:val="none" w:sz="0" w:space="0" w:color="auto"/>
            <w:bottom w:val="none" w:sz="0" w:space="0" w:color="auto"/>
            <w:right w:val="none" w:sz="0" w:space="0" w:color="auto"/>
          </w:divBdr>
        </w:div>
        <w:div w:id="1544056032">
          <w:marLeft w:val="0"/>
          <w:marRight w:val="0"/>
          <w:marTop w:val="0"/>
          <w:marBottom w:val="0"/>
          <w:divBdr>
            <w:top w:val="none" w:sz="0" w:space="0" w:color="auto"/>
            <w:left w:val="none" w:sz="0" w:space="0" w:color="auto"/>
            <w:bottom w:val="none" w:sz="0" w:space="0" w:color="auto"/>
            <w:right w:val="none" w:sz="0" w:space="0" w:color="auto"/>
          </w:divBdr>
        </w:div>
        <w:div w:id="1580627740">
          <w:marLeft w:val="0"/>
          <w:marRight w:val="0"/>
          <w:marTop w:val="0"/>
          <w:marBottom w:val="0"/>
          <w:divBdr>
            <w:top w:val="none" w:sz="0" w:space="0" w:color="auto"/>
            <w:left w:val="none" w:sz="0" w:space="0" w:color="auto"/>
            <w:bottom w:val="none" w:sz="0" w:space="0" w:color="auto"/>
            <w:right w:val="none" w:sz="0" w:space="0" w:color="auto"/>
          </w:divBdr>
        </w:div>
        <w:div w:id="1586693826">
          <w:marLeft w:val="0"/>
          <w:marRight w:val="0"/>
          <w:marTop w:val="0"/>
          <w:marBottom w:val="0"/>
          <w:divBdr>
            <w:top w:val="none" w:sz="0" w:space="0" w:color="auto"/>
            <w:left w:val="none" w:sz="0" w:space="0" w:color="auto"/>
            <w:bottom w:val="none" w:sz="0" w:space="0" w:color="auto"/>
            <w:right w:val="none" w:sz="0" w:space="0" w:color="auto"/>
          </w:divBdr>
        </w:div>
        <w:div w:id="1606233975">
          <w:marLeft w:val="0"/>
          <w:marRight w:val="0"/>
          <w:marTop w:val="0"/>
          <w:marBottom w:val="0"/>
          <w:divBdr>
            <w:top w:val="none" w:sz="0" w:space="0" w:color="auto"/>
            <w:left w:val="none" w:sz="0" w:space="0" w:color="auto"/>
            <w:bottom w:val="none" w:sz="0" w:space="0" w:color="auto"/>
            <w:right w:val="none" w:sz="0" w:space="0" w:color="auto"/>
          </w:divBdr>
        </w:div>
        <w:div w:id="1607614551">
          <w:marLeft w:val="0"/>
          <w:marRight w:val="0"/>
          <w:marTop w:val="0"/>
          <w:marBottom w:val="0"/>
          <w:divBdr>
            <w:top w:val="none" w:sz="0" w:space="0" w:color="auto"/>
            <w:left w:val="none" w:sz="0" w:space="0" w:color="auto"/>
            <w:bottom w:val="none" w:sz="0" w:space="0" w:color="auto"/>
            <w:right w:val="none" w:sz="0" w:space="0" w:color="auto"/>
          </w:divBdr>
        </w:div>
        <w:div w:id="1610355383">
          <w:marLeft w:val="0"/>
          <w:marRight w:val="0"/>
          <w:marTop w:val="0"/>
          <w:marBottom w:val="0"/>
          <w:divBdr>
            <w:top w:val="none" w:sz="0" w:space="0" w:color="auto"/>
            <w:left w:val="none" w:sz="0" w:space="0" w:color="auto"/>
            <w:bottom w:val="none" w:sz="0" w:space="0" w:color="auto"/>
            <w:right w:val="none" w:sz="0" w:space="0" w:color="auto"/>
          </w:divBdr>
        </w:div>
        <w:div w:id="1694727974">
          <w:marLeft w:val="0"/>
          <w:marRight w:val="0"/>
          <w:marTop w:val="0"/>
          <w:marBottom w:val="0"/>
          <w:divBdr>
            <w:top w:val="none" w:sz="0" w:space="0" w:color="auto"/>
            <w:left w:val="none" w:sz="0" w:space="0" w:color="auto"/>
            <w:bottom w:val="none" w:sz="0" w:space="0" w:color="auto"/>
            <w:right w:val="none" w:sz="0" w:space="0" w:color="auto"/>
          </w:divBdr>
        </w:div>
        <w:div w:id="1714036374">
          <w:marLeft w:val="0"/>
          <w:marRight w:val="0"/>
          <w:marTop w:val="0"/>
          <w:marBottom w:val="0"/>
          <w:divBdr>
            <w:top w:val="none" w:sz="0" w:space="0" w:color="auto"/>
            <w:left w:val="none" w:sz="0" w:space="0" w:color="auto"/>
            <w:bottom w:val="none" w:sz="0" w:space="0" w:color="auto"/>
            <w:right w:val="none" w:sz="0" w:space="0" w:color="auto"/>
          </w:divBdr>
        </w:div>
        <w:div w:id="1728989028">
          <w:marLeft w:val="0"/>
          <w:marRight w:val="0"/>
          <w:marTop w:val="0"/>
          <w:marBottom w:val="0"/>
          <w:divBdr>
            <w:top w:val="none" w:sz="0" w:space="0" w:color="auto"/>
            <w:left w:val="none" w:sz="0" w:space="0" w:color="auto"/>
            <w:bottom w:val="none" w:sz="0" w:space="0" w:color="auto"/>
            <w:right w:val="none" w:sz="0" w:space="0" w:color="auto"/>
          </w:divBdr>
        </w:div>
        <w:div w:id="1741634698">
          <w:marLeft w:val="0"/>
          <w:marRight w:val="0"/>
          <w:marTop w:val="0"/>
          <w:marBottom w:val="0"/>
          <w:divBdr>
            <w:top w:val="none" w:sz="0" w:space="0" w:color="auto"/>
            <w:left w:val="none" w:sz="0" w:space="0" w:color="auto"/>
            <w:bottom w:val="none" w:sz="0" w:space="0" w:color="auto"/>
            <w:right w:val="none" w:sz="0" w:space="0" w:color="auto"/>
          </w:divBdr>
        </w:div>
        <w:div w:id="1803495369">
          <w:marLeft w:val="0"/>
          <w:marRight w:val="0"/>
          <w:marTop w:val="0"/>
          <w:marBottom w:val="0"/>
          <w:divBdr>
            <w:top w:val="none" w:sz="0" w:space="0" w:color="auto"/>
            <w:left w:val="none" w:sz="0" w:space="0" w:color="auto"/>
            <w:bottom w:val="none" w:sz="0" w:space="0" w:color="auto"/>
            <w:right w:val="none" w:sz="0" w:space="0" w:color="auto"/>
          </w:divBdr>
        </w:div>
        <w:div w:id="1804034911">
          <w:marLeft w:val="0"/>
          <w:marRight w:val="0"/>
          <w:marTop w:val="0"/>
          <w:marBottom w:val="0"/>
          <w:divBdr>
            <w:top w:val="none" w:sz="0" w:space="0" w:color="auto"/>
            <w:left w:val="none" w:sz="0" w:space="0" w:color="auto"/>
            <w:bottom w:val="none" w:sz="0" w:space="0" w:color="auto"/>
            <w:right w:val="none" w:sz="0" w:space="0" w:color="auto"/>
          </w:divBdr>
        </w:div>
        <w:div w:id="1834952251">
          <w:marLeft w:val="0"/>
          <w:marRight w:val="0"/>
          <w:marTop w:val="0"/>
          <w:marBottom w:val="0"/>
          <w:divBdr>
            <w:top w:val="none" w:sz="0" w:space="0" w:color="auto"/>
            <w:left w:val="none" w:sz="0" w:space="0" w:color="auto"/>
            <w:bottom w:val="none" w:sz="0" w:space="0" w:color="auto"/>
            <w:right w:val="none" w:sz="0" w:space="0" w:color="auto"/>
          </w:divBdr>
        </w:div>
        <w:div w:id="1841893720">
          <w:marLeft w:val="0"/>
          <w:marRight w:val="0"/>
          <w:marTop w:val="0"/>
          <w:marBottom w:val="0"/>
          <w:divBdr>
            <w:top w:val="none" w:sz="0" w:space="0" w:color="auto"/>
            <w:left w:val="none" w:sz="0" w:space="0" w:color="auto"/>
            <w:bottom w:val="none" w:sz="0" w:space="0" w:color="auto"/>
            <w:right w:val="none" w:sz="0" w:space="0" w:color="auto"/>
          </w:divBdr>
        </w:div>
        <w:div w:id="1866869404">
          <w:marLeft w:val="0"/>
          <w:marRight w:val="0"/>
          <w:marTop w:val="0"/>
          <w:marBottom w:val="0"/>
          <w:divBdr>
            <w:top w:val="none" w:sz="0" w:space="0" w:color="auto"/>
            <w:left w:val="none" w:sz="0" w:space="0" w:color="auto"/>
            <w:bottom w:val="none" w:sz="0" w:space="0" w:color="auto"/>
            <w:right w:val="none" w:sz="0" w:space="0" w:color="auto"/>
          </w:divBdr>
        </w:div>
        <w:div w:id="1899855438">
          <w:marLeft w:val="0"/>
          <w:marRight w:val="0"/>
          <w:marTop w:val="0"/>
          <w:marBottom w:val="0"/>
          <w:divBdr>
            <w:top w:val="none" w:sz="0" w:space="0" w:color="auto"/>
            <w:left w:val="none" w:sz="0" w:space="0" w:color="auto"/>
            <w:bottom w:val="none" w:sz="0" w:space="0" w:color="auto"/>
            <w:right w:val="none" w:sz="0" w:space="0" w:color="auto"/>
          </w:divBdr>
        </w:div>
        <w:div w:id="1950045873">
          <w:marLeft w:val="0"/>
          <w:marRight w:val="0"/>
          <w:marTop w:val="0"/>
          <w:marBottom w:val="0"/>
          <w:divBdr>
            <w:top w:val="none" w:sz="0" w:space="0" w:color="auto"/>
            <w:left w:val="none" w:sz="0" w:space="0" w:color="auto"/>
            <w:bottom w:val="none" w:sz="0" w:space="0" w:color="auto"/>
            <w:right w:val="none" w:sz="0" w:space="0" w:color="auto"/>
          </w:divBdr>
        </w:div>
        <w:div w:id="1981377001">
          <w:marLeft w:val="0"/>
          <w:marRight w:val="0"/>
          <w:marTop w:val="0"/>
          <w:marBottom w:val="0"/>
          <w:divBdr>
            <w:top w:val="none" w:sz="0" w:space="0" w:color="auto"/>
            <w:left w:val="none" w:sz="0" w:space="0" w:color="auto"/>
            <w:bottom w:val="none" w:sz="0" w:space="0" w:color="auto"/>
            <w:right w:val="none" w:sz="0" w:space="0" w:color="auto"/>
          </w:divBdr>
        </w:div>
        <w:div w:id="1988511381">
          <w:marLeft w:val="0"/>
          <w:marRight w:val="0"/>
          <w:marTop w:val="0"/>
          <w:marBottom w:val="0"/>
          <w:divBdr>
            <w:top w:val="none" w:sz="0" w:space="0" w:color="auto"/>
            <w:left w:val="none" w:sz="0" w:space="0" w:color="auto"/>
            <w:bottom w:val="none" w:sz="0" w:space="0" w:color="auto"/>
            <w:right w:val="none" w:sz="0" w:space="0" w:color="auto"/>
          </w:divBdr>
        </w:div>
        <w:div w:id="1991060023">
          <w:marLeft w:val="0"/>
          <w:marRight w:val="0"/>
          <w:marTop w:val="0"/>
          <w:marBottom w:val="0"/>
          <w:divBdr>
            <w:top w:val="none" w:sz="0" w:space="0" w:color="auto"/>
            <w:left w:val="none" w:sz="0" w:space="0" w:color="auto"/>
            <w:bottom w:val="none" w:sz="0" w:space="0" w:color="auto"/>
            <w:right w:val="none" w:sz="0" w:space="0" w:color="auto"/>
          </w:divBdr>
        </w:div>
        <w:div w:id="2005355998">
          <w:marLeft w:val="0"/>
          <w:marRight w:val="0"/>
          <w:marTop w:val="0"/>
          <w:marBottom w:val="0"/>
          <w:divBdr>
            <w:top w:val="none" w:sz="0" w:space="0" w:color="auto"/>
            <w:left w:val="none" w:sz="0" w:space="0" w:color="auto"/>
            <w:bottom w:val="none" w:sz="0" w:space="0" w:color="auto"/>
            <w:right w:val="none" w:sz="0" w:space="0" w:color="auto"/>
          </w:divBdr>
        </w:div>
        <w:div w:id="2014645212">
          <w:marLeft w:val="0"/>
          <w:marRight w:val="0"/>
          <w:marTop w:val="0"/>
          <w:marBottom w:val="0"/>
          <w:divBdr>
            <w:top w:val="none" w:sz="0" w:space="0" w:color="auto"/>
            <w:left w:val="none" w:sz="0" w:space="0" w:color="auto"/>
            <w:bottom w:val="none" w:sz="0" w:space="0" w:color="auto"/>
            <w:right w:val="none" w:sz="0" w:space="0" w:color="auto"/>
          </w:divBdr>
        </w:div>
        <w:div w:id="2018532220">
          <w:marLeft w:val="0"/>
          <w:marRight w:val="0"/>
          <w:marTop w:val="0"/>
          <w:marBottom w:val="0"/>
          <w:divBdr>
            <w:top w:val="none" w:sz="0" w:space="0" w:color="auto"/>
            <w:left w:val="none" w:sz="0" w:space="0" w:color="auto"/>
            <w:bottom w:val="none" w:sz="0" w:space="0" w:color="auto"/>
            <w:right w:val="none" w:sz="0" w:space="0" w:color="auto"/>
          </w:divBdr>
        </w:div>
        <w:div w:id="2079130602">
          <w:marLeft w:val="0"/>
          <w:marRight w:val="0"/>
          <w:marTop w:val="0"/>
          <w:marBottom w:val="0"/>
          <w:divBdr>
            <w:top w:val="none" w:sz="0" w:space="0" w:color="auto"/>
            <w:left w:val="none" w:sz="0" w:space="0" w:color="auto"/>
            <w:bottom w:val="none" w:sz="0" w:space="0" w:color="auto"/>
            <w:right w:val="none" w:sz="0" w:space="0" w:color="auto"/>
          </w:divBdr>
        </w:div>
        <w:div w:id="2089227338">
          <w:marLeft w:val="0"/>
          <w:marRight w:val="0"/>
          <w:marTop w:val="0"/>
          <w:marBottom w:val="0"/>
          <w:divBdr>
            <w:top w:val="none" w:sz="0" w:space="0" w:color="auto"/>
            <w:left w:val="none" w:sz="0" w:space="0" w:color="auto"/>
            <w:bottom w:val="none" w:sz="0" w:space="0" w:color="auto"/>
            <w:right w:val="none" w:sz="0" w:space="0" w:color="auto"/>
          </w:divBdr>
        </w:div>
      </w:divsChild>
    </w:div>
    <w:div w:id="1429231180">
      <w:bodyDiv w:val="1"/>
      <w:marLeft w:val="0"/>
      <w:marRight w:val="0"/>
      <w:marTop w:val="0"/>
      <w:marBottom w:val="0"/>
      <w:divBdr>
        <w:top w:val="none" w:sz="0" w:space="0" w:color="auto"/>
        <w:left w:val="none" w:sz="0" w:space="0" w:color="auto"/>
        <w:bottom w:val="none" w:sz="0" w:space="0" w:color="auto"/>
        <w:right w:val="none" w:sz="0" w:space="0" w:color="auto"/>
      </w:divBdr>
      <w:divsChild>
        <w:div w:id="32121694">
          <w:marLeft w:val="0"/>
          <w:marRight w:val="0"/>
          <w:marTop w:val="0"/>
          <w:marBottom w:val="0"/>
          <w:divBdr>
            <w:top w:val="none" w:sz="0" w:space="0" w:color="auto"/>
            <w:left w:val="none" w:sz="0" w:space="0" w:color="auto"/>
            <w:bottom w:val="none" w:sz="0" w:space="0" w:color="auto"/>
            <w:right w:val="none" w:sz="0" w:space="0" w:color="auto"/>
          </w:divBdr>
        </w:div>
        <w:div w:id="128135030">
          <w:marLeft w:val="0"/>
          <w:marRight w:val="0"/>
          <w:marTop w:val="0"/>
          <w:marBottom w:val="0"/>
          <w:divBdr>
            <w:top w:val="none" w:sz="0" w:space="0" w:color="auto"/>
            <w:left w:val="none" w:sz="0" w:space="0" w:color="auto"/>
            <w:bottom w:val="none" w:sz="0" w:space="0" w:color="auto"/>
            <w:right w:val="none" w:sz="0" w:space="0" w:color="auto"/>
          </w:divBdr>
        </w:div>
        <w:div w:id="362828426">
          <w:marLeft w:val="0"/>
          <w:marRight w:val="0"/>
          <w:marTop w:val="0"/>
          <w:marBottom w:val="0"/>
          <w:divBdr>
            <w:top w:val="none" w:sz="0" w:space="0" w:color="auto"/>
            <w:left w:val="none" w:sz="0" w:space="0" w:color="auto"/>
            <w:bottom w:val="none" w:sz="0" w:space="0" w:color="auto"/>
            <w:right w:val="none" w:sz="0" w:space="0" w:color="auto"/>
          </w:divBdr>
        </w:div>
        <w:div w:id="452864307">
          <w:marLeft w:val="0"/>
          <w:marRight w:val="0"/>
          <w:marTop w:val="0"/>
          <w:marBottom w:val="0"/>
          <w:divBdr>
            <w:top w:val="none" w:sz="0" w:space="0" w:color="auto"/>
            <w:left w:val="none" w:sz="0" w:space="0" w:color="auto"/>
            <w:bottom w:val="none" w:sz="0" w:space="0" w:color="auto"/>
            <w:right w:val="none" w:sz="0" w:space="0" w:color="auto"/>
          </w:divBdr>
        </w:div>
        <w:div w:id="574363393">
          <w:marLeft w:val="0"/>
          <w:marRight w:val="0"/>
          <w:marTop w:val="0"/>
          <w:marBottom w:val="0"/>
          <w:divBdr>
            <w:top w:val="none" w:sz="0" w:space="0" w:color="auto"/>
            <w:left w:val="none" w:sz="0" w:space="0" w:color="auto"/>
            <w:bottom w:val="none" w:sz="0" w:space="0" w:color="auto"/>
            <w:right w:val="none" w:sz="0" w:space="0" w:color="auto"/>
          </w:divBdr>
        </w:div>
        <w:div w:id="821166806">
          <w:marLeft w:val="0"/>
          <w:marRight w:val="0"/>
          <w:marTop w:val="0"/>
          <w:marBottom w:val="0"/>
          <w:divBdr>
            <w:top w:val="none" w:sz="0" w:space="0" w:color="auto"/>
            <w:left w:val="none" w:sz="0" w:space="0" w:color="auto"/>
            <w:bottom w:val="none" w:sz="0" w:space="0" w:color="auto"/>
            <w:right w:val="none" w:sz="0" w:space="0" w:color="auto"/>
          </w:divBdr>
        </w:div>
        <w:div w:id="898784771">
          <w:marLeft w:val="0"/>
          <w:marRight w:val="0"/>
          <w:marTop w:val="0"/>
          <w:marBottom w:val="0"/>
          <w:divBdr>
            <w:top w:val="none" w:sz="0" w:space="0" w:color="auto"/>
            <w:left w:val="none" w:sz="0" w:space="0" w:color="auto"/>
            <w:bottom w:val="none" w:sz="0" w:space="0" w:color="auto"/>
            <w:right w:val="none" w:sz="0" w:space="0" w:color="auto"/>
          </w:divBdr>
        </w:div>
        <w:div w:id="907348784">
          <w:marLeft w:val="0"/>
          <w:marRight w:val="0"/>
          <w:marTop w:val="0"/>
          <w:marBottom w:val="0"/>
          <w:divBdr>
            <w:top w:val="none" w:sz="0" w:space="0" w:color="auto"/>
            <w:left w:val="none" w:sz="0" w:space="0" w:color="auto"/>
            <w:bottom w:val="none" w:sz="0" w:space="0" w:color="auto"/>
            <w:right w:val="none" w:sz="0" w:space="0" w:color="auto"/>
          </w:divBdr>
        </w:div>
        <w:div w:id="958293010">
          <w:marLeft w:val="0"/>
          <w:marRight w:val="0"/>
          <w:marTop w:val="0"/>
          <w:marBottom w:val="0"/>
          <w:divBdr>
            <w:top w:val="none" w:sz="0" w:space="0" w:color="auto"/>
            <w:left w:val="none" w:sz="0" w:space="0" w:color="auto"/>
            <w:bottom w:val="none" w:sz="0" w:space="0" w:color="auto"/>
            <w:right w:val="none" w:sz="0" w:space="0" w:color="auto"/>
          </w:divBdr>
        </w:div>
        <w:div w:id="1063597677">
          <w:marLeft w:val="0"/>
          <w:marRight w:val="0"/>
          <w:marTop w:val="0"/>
          <w:marBottom w:val="0"/>
          <w:divBdr>
            <w:top w:val="none" w:sz="0" w:space="0" w:color="auto"/>
            <w:left w:val="none" w:sz="0" w:space="0" w:color="auto"/>
            <w:bottom w:val="none" w:sz="0" w:space="0" w:color="auto"/>
            <w:right w:val="none" w:sz="0" w:space="0" w:color="auto"/>
          </w:divBdr>
        </w:div>
        <w:div w:id="1079182372">
          <w:marLeft w:val="0"/>
          <w:marRight w:val="0"/>
          <w:marTop w:val="0"/>
          <w:marBottom w:val="0"/>
          <w:divBdr>
            <w:top w:val="none" w:sz="0" w:space="0" w:color="auto"/>
            <w:left w:val="none" w:sz="0" w:space="0" w:color="auto"/>
            <w:bottom w:val="none" w:sz="0" w:space="0" w:color="auto"/>
            <w:right w:val="none" w:sz="0" w:space="0" w:color="auto"/>
          </w:divBdr>
        </w:div>
        <w:div w:id="1239245481">
          <w:marLeft w:val="0"/>
          <w:marRight w:val="0"/>
          <w:marTop w:val="0"/>
          <w:marBottom w:val="0"/>
          <w:divBdr>
            <w:top w:val="none" w:sz="0" w:space="0" w:color="auto"/>
            <w:left w:val="none" w:sz="0" w:space="0" w:color="auto"/>
            <w:bottom w:val="none" w:sz="0" w:space="0" w:color="auto"/>
            <w:right w:val="none" w:sz="0" w:space="0" w:color="auto"/>
          </w:divBdr>
        </w:div>
        <w:div w:id="1261835562">
          <w:marLeft w:val="0"/>
          <w:marRight w:val="0"/>
          <w:marTop w:val="0"/>
          <w:marBottom w:val="0"/>
          <w:divBdr>
            <w:top w:val="none" w:sz="0" w:space="0" w:color="auto"/>
            <w:left w:val="none" w:sz="0" w:space="0" w:color="auto"/>
            <w:bottom w:val="none" w:sz="0" w:space="0" w:color="auto"/>
            <w:right w:val="none" w:sz="0" w:space="0" w:color="auto"/>
          </w:divBdr>
        </w:div>
        <w:div w:id="1296989621">
          <w:marLeft w:val="0"/>
          <w:marRight w:val="0"/>
          <w:marTop w:val="0"/>
          <w:marBottom w:val="0"/>
          <w:divBdr>
            <w:top w:val="none" w:sz="0" w:space="0" w:color="auto"/>
            <w:left w:val="none" w:sz="0" w:space="0" w:color="auto"/>
            <w:bottom w:val="none" w:sz="0" w:space="0" w:color="auto"/>
            <w:right w:val="none" w:sz="0" w:space="0" w:color="auto"/>
          </w:divBdr>
        </w:div>
        <w:div w:id="1525482883">
          <w:marLeft w:val="0"/>
          <w:marRight w:val="0"/>
          <w:marTop w:val="0"/>
          <w:marBottom w:val="0"/>
          <w:divBdr>
            <w:top w:val="none" w:sz="0" w:space="0" w:color="auto"/>
            <w:left w:val="none" w:sz="0" w:space="0" w:color="auto"/>
            <w:bottom w:val="none" w:sz="0" w:space="0" w:color="auto"/>
            <w:right w:val="none" w:sz="0" w:space="0" w:color="auto"/>
          </w:divBdr>
        </w:div>
        <w:div w:id="1551114558">
          <w:marLeft w:val="0"/>
          <w:marRight w:val="0"/>
          <w:marTop w:val="0"/>
          <w:marBottom w:val="0"/>
          <w:divBdr>
            <w:top w:val="none" w:sz="0" w:space="0" w:color="auto"/>
            <w:left w:val="none" w:sz="0" w:space="0" w:color="auto"/>
            <w:bottom w:val="none" w:sz="0" w:space="0" w:color="auto"/>
            <w:right w:val="none" w:sz="0" w:space="0" w:color="auto"/>
          </w:divBdr>
        </w:div>
        <w:div w:id="1816951242">
          <w:marLeft w:val="0"/>
          <w:marRight w:val="0"/>
          <w:marTop w:val="0"/>
          <w:marBottom w:val="0"/>
          <w:divBdr>
            <w:top w:val="none" w:sz="0" w:space="0" w:color="auto"/>
            <w:left w:val="none" w:sz="0" w:space="0" w:color="auto"/>
            <w:bottom w:val="none" w:sz="0" w:space="0" w:color="auto"/>
            <w:right w:val="none" w:sz="0" w:space="0" w:color="auto"/>
          </w:divBdr>
        </w:div>
        <w:div w:id="1837377604">
          <w:marLeft w:val="0"/>
          <w:marRight w:val="0"/>
          <w:marTop w:val="0"/>
          <w:marBottom w:val="0"/>
          <w:divBdr>
            <w:top w:val="none" w:sz="0" w:space="0" w:color="auto"/>
            <w:left w:val="none" w:sz="0" w:space="0" w:color="auto"/>
            <w:bottom w:val="none" w:sz="0" w:space="0" w:color="auto"/>
            <w:right w:val="none" w:sz="0" w:space="0" w:color="auto"/>
          </w:divBdr>
        </w:div>
        <w:div w:id="188516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2822C-5B23-47FE-837F-618D1461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1812</Words>
  <Characters>10333</Characters>
  <Application>Microsoft Office Word</Application>
  <DocSecurity>0</DocSecurity>
  <Lines>86</Lines>
  <Paragraphs>24</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HP</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riaditel</dc:creator>
  <cp:lastModifiedBy>Mgr. Jana Sklienková</cp:lastModifiedBy>
  <cp:revision>4</cp:revision>
  <cp:lastPrinted>2019-11-22T12:42:00Z</cp:lastPrinted>
  <dcterms:created xsi:type="dcterms:W3CDTF">2021-05-24T06:43:00Z</dcterms:created>
  <dcterms:modified xsi:type="dcterms:W3CDTF">2021-05-24T07:18:00Z</dcterms:modified>
</cp:coreProperties>
</file>